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649DAD77" w:rsidR="00CA2061" w:rsidRPr="00950336" w:rsidRDefault="003967A3" w:rsidP="00F00B04">
      <w:pPr>
        <w:ind w:left="0" w:right="7"/>
        <w:jc w:val="center"/>
        <w:rPr>
          <w:color w:val="auto"/>
        </w:rPr>
      </w:pPr>
      <w:r>
        <w:rPr>
          <w:color w:val="auto"/>
        </w:rPr>
        <w:t>May 21</w:t>
      </w:r>
      <w:r w:rsidR="003C0909" w:rsidRPr="00950336">
        <w:rPr>
          <w:color w:val="auto"/>
        </w:rPr>
        <w:t>,</w:t>
      </w:r>
      <w:r w:rsidR="00F00B04" w:rsidRPr="00950336">
        <w:rPr>
          <w:color w:val="auto"/>
        </w:rPr>
        <w:t xml:space="preserve"> 202</w:t>
      </w:r>
      <w:r w:rsidR="004E7FC8">
        <w:rPr>
          <w:color w:val="auto"/>
        </w:rPr>
        <w:t>1</w:t>
      </w:r>
      <w:r w:rsidR="00300A2F">
        <w:rPr>
          <w:color w:val="auto"/>
        </w:rPr>
        <w:t xml:space="preserve"> </w:t>
      </w:r>
      <w:r w:rsidR="003C0909" w:rsidRPr="00950336">
        <w:rPr>
          <w:color w:val="auto"/>
        </w:rPr>
        <w:t>10:00 a.m.</w:t>
      </w:r>
    </w:p>
    <w:p w14:paraId="5CAAAA15" w14:textId="4E12D1E2" w:rsidR="00CA2061" w:rsidRDefault="00EE0420" w:rsidP="00E61512">
      <w:pPr>
        <w:spacing w:after="0" w:line="259" w:lineRule="auto"/>
        <w:ind w:left="0" w:right="0"/>
        <w:jc w:val="center"/>
        <w:rPr>
          <w:color w:val="FF0000"/>
          <w:sz w:val="6"/>
          <w:szCs w:val="6"/>
        </w:rPr>
      </w:pPr>
      <w:r w:rsidRPr="008903EE">
        <w:t xml:space="preserve">Zoom Link </w:t>
      </w:r>
      <w:r w:rsidR="00F53995" w:rsidRPr="00F53995">
        <w:rPr>
          <w:rFonts w:ascii="Helvetica" w:hAnsi="Helvetica" w:cs="Helvetica"/>
          <w:color w:val="232333"/>
          <w:sz w:val="21"/>
          <w:szCs w:val="21"/>
          <w:shd w:val="clear" w:color="auto" w:fill="FFFFFF"/>
        </w:rPr>
        <w:t> </w:t>
      </w:r>
      <w:hyperlink r:id="rId5" w:history="1">
        <w:r w:rsidR="00E61512" w:rsidRPr="00CC2F05">
          <w:rPr>
            <w:rStyle w:val="Hyperlink"/>
          </w:rPr>
          <w:t>https://NJCU.zoom.us/j/99388772502?pwd=VnN0eVhTdFE2emIrYWpVMm5FWFExZz09</w:t>
        </w:r>
      </w:hyperlink>
      <w:r w:rsidR="00E61512">
        <w:t xml:space="preserve"> </w:t>
      </w:r>
      <w:r w:rsidR="00551560">
        <w:t xml:space="preserve">Meeting ID: </w:t>
      </w:r>
      <w:r w:rsidR="00EE3EA3" w:rsidRPr="00EE3EA3">
        <w:t>993 8877 2502</w:t>
      </w:r>
      <w:r w:rsidR="00F93FE1">
        <w:t xml:space="preserve">, Passcode: </w:t>
      </w:r>
      <w:r w:rsidR="00EE3EA3" w:rsidRPr="00EE3EA3">
        <w:t>45872522</w:t>
      </w:r>
      <w:r w:rsidR="003C0909" w:rsidRPr="004107AD">
        <w:rPr>
          <w:color w:val="FF0000"/>
          <w:sz w:val="6"/>
          <w:szCs w:val="6"/>
        </w:rPr>
        <w:t xml:space="preserve">  </w:t>
      </w:r>
    </w:p>
    <w:p w14:paraId="2F0ACF8B" w14:textId="77777777" w:rsidR="008903EE" w:rsidRPr="004107AD" w:rsidRDefault="008903EE">
      <w:pPr>
        <w:spacing w:after="0" w:line="259" w:lineRule="auto"/>
        <w:ind w:left="473" w:right="0" w:firstLine="0"/>
        <w:rPr>
          <w:color w:val="FF0000"/>
          <w:sz w:val="6"/>
          <w:szCs w:val="6"/>
        </w:rPr>
      </w:pPr>
    </w:p>
    <w:p w14:paraId="1A4BC7C4" w14:textId="740EB4CB" w:rsidR="00CA2061" w:rsidRDefault="005B4898" w:rsidP="00F00B04">
      <w:pPr>
        <w:spacing w:after="0" w:line="259" w:lineRule="auto"/>
        <w:ind w:left="0" w:right="6"/>
        <w:jc w:val="center"/>
        <w:rPr>
          <w:color w:val="auto"/>
        </w:rPr>
      </w:pPr>
      <w:r>
        <w:rPr>
          <w:color w:val="auto"/>
        </w:rPr>
        <w:t>MINUTES</w:t>
      </w:r>
    </w:p>
    <w:p w14:paraId="264B0144" w14:textId="77777777" w:rsidR="002E262B" w:rsidRPr="00A519C5" w:rsidRDefault="002E262B" w:rsidP="00F00B04">
      <w:pPr>
        <w:spacing w:after="0" w:line="259" w:lineRule="auto"/>
        <w:ind w:left="0" w:right="6"/>
        <w:jc w:val="center"/>
        <w:rPr>
          <w:color w:val="auto"/>
        </w:rPr>
      </w:pPr>
    </w:p>
    <w:p w14:paraId="4E715780" w14:textId="2B961B42" w:rsidR="002E262B" w:rsidRDefault="002E262B" w:rsidP="002E262B">
      <w:pPr>
        <w:numPr>
          <w:ilvl w:val="0"/>
          <w:numId w:val="1"/>
        </w:numPr>
        <w:spacing w:after="7" w:line="259" w:lineRule="auto"/>
        <w:ind w:left="990" w:right="0" w:hanging="1034"/>
        <w:rPr>
          <w:color w:val="auto"/>
        </w:rPr>
      </w:pPr>
      <w:r w:rsidRPr="0091429E">
        <w:rPr>
          <w:color w:val="auto"/>
          <w:u w:val="single" w:color="000000"/>
        </w:rPr>
        <w:t>Call to Order / Roll Call</w:t>
      </w:r>
      <w:r w:rsidRPr="0091429E">
        <w:rPr>
          <w:color w:val="auto"/>
        </w:rPr>
        <w:t xml:space="preserve">  </w:t>
      </w:r>
    </w:p>
    <w:p w14:paraId="1A9DA282" w14:textId="77777777" w:rsidR="005B4898" w:rsidRPr="005B4898" w:rsidRDefault="005B4898" w:rsidP="005B4898">
      <w:pPr>
        <w:spacing w:after="7" w:line="259" w:lineRule="auto"/>
        <w:ind w:left="990" w:right="0" w:firstLine="0"/>
        <w:rPr>
          <w:color w:val="auto"/>
        </w:rPr>
      </w:pPr>
      <w:r w:rsidRPr="005B4898">
        <w:rPr>
          <w:color w:val="auto"/>
        </w:rPr>
        <w:t>Present by Zoom:</w:t>
      </w:r>
    </w:p>
    <w:p w14:paraId="2C7020E8" w14:textId="77777777" w:rsidR="005B4898" w:rsidRPr="005B4898" w:rsidRDefault="005B4898" w:rsidP="005B4898">
      <w:pPr>
        <w:spacing w:after="7" w:line="259" w:lineRule="auto"/>
        <w:ind w:left="990" w:right="0" w:firstLine="0"/>
        <w:rPr>
          <w:color w:val="auto"/>
        </w:rPr>
      </w:pPr>
      <w:r w:rsidRPr="005B4898">
        <w:rPr>
          <w:color w:val="auto"/>
        </w:rPr>
        <w:t>Sue Henderson, AIC Chair – NJCU</w:t>
      </w:r>
    </w:p>
    <w:p w14:paraId="64AB294A" w14:textId="77777777" w:rsidR="005B4898" w:rsidRPr="005B4898" w:rsidRDefault="005B4898" w:rsidP="005B4898">
      <w:pPr>
        <w:spacing w:after="7" w:line="259" w:lineRule="auto"/>
        <w:ind w:left="990" w:right="0" w:firstLine="0"/>
        <w:rPr>
          <w:color w:val="auto"/>
        </w:rPr>
      </w:pPr>
      <w:r w:rsidRPr="005B4898">
        <w:rPr>
          <w:color w:val="auto"/>
        </w:rPr>
        <w:t>Nurdan Aydin – NJCU</w:t>
      </w:r>
    </w:p>
    <w:p w14:paraId="155BE0E4" w14:textId="77777777" w:rsidR="005B4898" w:rsidRPr="005B4898" w:rsidRDefault="005B4898" w:rsidP="005B4898">
      <w:pPr>
        <w:spacing w:after="7" w:line="259" w:lineRule="auto"/>
        <w:ind w:left="990" w:right="0" w:firstLine="0"/>
        <w:rPr>
          <w:color w:val="auto"/>
        </w:rPr>
      </w:pPr>
      <w:r w:rsidRPr="005B4898">
        <w:rPr>
          <w:color w:val="auto"/>
        </w:rPr>
        <w:t>Marianne Vakalis – Berkeley College</w:t>
      </w:r>
    </w:p>
    <w:p w14:paraId="00CF389D" w14:textId="77777777" w:rsidR="005B4898" w:rsidRPr="005B4898" w:rsidRDefault="005B4898" w:rsidP="005B4898">
      <w:pPr>
        <w:spacing w:after="7" w:line="259" w:lineRule="auto"/>
        <w:ind w:left="990" w:right="0" w:firstLine="0"/>
        <w:rPr>
          <w:color w:val="auto"/>
        </w:rPr>
      </w:pPr>
      <w:r w:rsidRPr="005B4898">
        <w:rPr>
          <w:color w:val="auto"/>
        </w:rPr>
        <w:t>David Stout – Brookdale Community College</w:t>
      </w:r>
    </w:p>
    <w:p w14:paraId="28BB91D7" w14:textId="71E93CB2" w:rsidR="005B4898" w:rsidRDefault="005B4898" w:rsidP="005B4898">
      <w:pPr>
        <w:spacing w:after="7" w:line="259" w:lineRule="auto"/>
        <w:ind w:left="990" w:right="0" w:firstLine="0"/>
        <w:rPr>
          <w:color w:val="auto"/>
        </w:rPr>
      </w:pPr>
      <w:r w:rsidRPr="005B4898">
        <w:rPr>
          <w:color w:val="auto"/>
        </w:rPr>
        <w:t>Rafael Castilla – Eastwick College</w:t>
      </w:r>
    </w:p>
    <w:p w14:paraId="1BCA76C5" w14:textId="7F307E70" w:rsidR="00E7738E" w:rsidRPr="005B4898" w:rsidRDefault="00E7738E" w:rsidP="005B4898">
      <w:pPr>
        <w:spacing w:after="7" w:line="259" w:lineRule="auto"/>
        <w:ind w:left="990" w:right="0" w:firstLine="0"/>
        <w:rPr>
          <w:color w:val="auto"/>
        </w:rPr>
      </w:pPr>
      <w:r>
        <w:rPr>
          <w:color w:val="auto"/>
        </w:rPr>
        <w:t>Gillian Small – Fairleigh Dickinson University</w:t>
      </w:r>
    </w:p>
    <w:p w14:paraId="3ED69E6D" w14:textId="77777777" w:rsidR="005B4898" w:rsidRPr="005B4898" w:rsidRDefault="005B4898" w:rsidP="005B4898">
      <w:pPr>
        <w:spacing w:after="7" w:line="259" w:lineRule="auto"/>
        <w:ind w:left="990" w:right="0" w:firstLine="0"/>
        <w:rPr>
          <w:color w:val="auto"/>
        </w:rPr>
      </w:pPr>
      <w:r w:rsidRPr="005B4898">
        <w:rPr>
          <w:color w:val="auto"/>
        </w:rPr>
        <w:t>Joseph Marbach – Georgian Court University</w:t>
      </w:r>
    </w:p>
    <w:p w14:paraId="4A889F37" w14:textId="77777777" w:rsidR="005B4898" w:rsidRPr="005B4898" w:rsidRDefault="005B4898" w:rsidP="005B4898">
      <w:pPr>
        <w:spacing w:after="7" w:line="259" w:lineRule="auto"/>
        <w:ind w:left="990" w:right="0" w:firstLine="0"/>
        <w:rPr>
          <w:color w:val="auto"/>
        </w:rPr>
      </w:pPr>
      <w:r w:rsidRPr="005B4898">
        <w:rPr>
          <w:color w:val="auto"/>
        </w:rPr>
        <w:t>Jeff Toney – Kean University</w:t>
      </w:r>
    </w:p>
    <w:p w14:paraId="7650DA71" w14:textId="42D6F57A" w:rsidR="005B4898" w:rsidRDefault="005B4898" w:rsidP="005B4898">
      <w:pPr>
        <w:spacing w:after="7" w:line="259" w:lineRule="auto"/>
        <w:ind w:left="990" w:right="0" w:firstLine="0"/>
        <w:rPr>
          <w:color w:val="auto"/>
        </w:rPr>
      </w:pPr>
      <w:r w:rsidRPr="005B4898">
        <w:rPr>
          <w:color w:val="auto"/>
        </w:rPr>
        <w:t>Robert Schreyer – Mercer County Community College</w:t>
      </w:r>
    </w:p>
    <w:p w14:paraId="4B943045" w14:textId="7B262B36" w:rsidR="00893412" w:rsidRPr="005B4898" w:rsidRDefault="00893412" w:rsidP="005B4898">
      <w:pPr>
        <w:spacing w:after="7" w:line="259" w:lineRule="auto"/>
        <w:ind w:left="990" w:right="0" w:firstLine="0"/>
        <w:rPr>
          <w:color w:val="auto"/>
        </w:rPr>
      </w:pPr>
      <w:r>
        <w:rPr>
          <w:color w:val="auto"/>
        </w:rPr>
        <w:t>Linda Scherr – Middlesex County College</w:t>
      </w:r>
    </w:p>
    <w:p w14:paraId="222B5461" w14:textId="5DA47FEA" w:rsidR="005B4898" w:rsidRPr="005B4898" w:rsidRDefault="006D31E0" w:rsidP="005B4898">
      <w:pPr>
        <w:spacing w:after="7" w:line="259" w:lineRule="auto"/>
        <w:ind w:left="990" w:right="0" w:firstLine="0"/>
        <w:rPr>
          <w:color w:val="auto"/>
        </w:rPr>
      </w:pPr>
      <w:r>
        <w:rPr>
          <w:color w:val="auto"/>
        </w:rPr>
        <w:t>Willard Gingerich</w:t>
      </w:r>
      <w:r w:rsidR="005B4898" w:rsidRPr="005B4898">
        <w:rPr>
          <w:color w:val="auto"/>
        </w:rPr>
        <w:t xml:space="preserve"> – Montclair University</w:t>
      </w:r>
    </w:p>
    <w:p w14:paraId="7350E08E" w14:textId="77777777" w:rsidR="005B4898" w:rsidRPr="005B4898" w:rsidRDefault="005B4898" w:rsidP="005B4898">
      <w:pPr>
        <w:spacing w:after="7" w:line="259" w:lineRule="auto"/>
        <w:ind w:left="990" w:right="0" w:firstLine="0"/>
        <w:rPr>
          <w:color w:val="auto"/>
        </w:rPr>
      </w:pPr>
      <w:r w:rsidRPr="005B4898">
        <w:rPr>
          <w:color w:val="auto"/>
        </w:rPr>
        <w:t>Basil Baltzis - NJIT</w:t>
      </w:r>
    </w:p>
    <w:p w14:paraId="00C3A731" w14:textId="77777777" w:rsidR="005B4898" w:rsidRPr="005B4898" w:rsidRDefault="005B4898" w:rsidP="005B4898">
      <w:pPr>
        <w:spacing w:after="7" w:line="259" w:lineRule="auto"/>
        <w:ind w:left="990" w:right="0" w:firstLine="0"/>
        <w:rPr>
          <w:color w:val="auto"/>
        </w:rPr>
      </w:pPr>
      <w:r w:rsidRPr="005B4898">
        <w:rPr>
          <w:color w:val="auto"/>
        </w:rPr>
        <w:t>Deborah Preston – Raritan Valley Community College</w:t>
      </w:r>
    </w:p>
    <w:p w14:paraId="6CF1C329" w14:textId="77777777" w:rsidR="005B4898" w:rsidRPr="005B4898" w:rsidRDefault="005B4898" w:rsidP="005B4898">
      <w:pPr>
        <w:spacing w:after="7" w:line="259" w:lineRule="auto"/>
        <w:ind w:left="990" w:right="0" w:firstLine="0"/>
        <w:rPr>
          <w:color w:val="auto"/>
        </w:rPr>
      </w:pPr>
      <w:r w:rsidRPr="005B4898">
        <w:rPr>
          <w:color w:val="auto"/>
        </w:rPr>
        <w:t>Roberta Harvey – Rowan University</w:t>
      </w:r>
    </w:p>
    <w:p w14:paraId="11D8FD3A" w14:textId="77777777" w:rsidR="005B4898" w:rsidRPr="005B4898" w:rsidRDefault="005B4898" w:rsidP="005B4898">
      <w:pPr>
        <w:spacing w:after="7" w:line="259" w:lineRule="auto"/>
        <w:ind w:left="990" w:right="0" w:firstLine="0"/>
        <w:rPr>
          <w:color w:val="auto"/>
        </w:rPr>
      </w:pPr>
      <w:r w:rsidRPr="005B4898">
        <w:rPr>
          <w:color w:val="auto"/>
        </w:rPr>
        <w:t>James (Jim) Burkley – Rutgers University</w:t>
      </w:r>
    </w:p>
    <w:p w14:paraId="4C77465A" w14:textId="77777777" w:rsidR="005B4898" w:rsidRPr="005B4898" w:rsidRDefault="005B4898" w:rsidP="005B4898">
      <w:pPr>
        <w:spacing w:after="7" w:line="259" w:lineRule="auto"/>
        <w:ind w:left="990" w:right="0" w:firstLine="0"/>
        <w:rPr>
          <w:color w:val="auto"/>
        </w:rPr>
      </w:pPr>
      <w:r w:rsidRPr="005B4898">
        <w:rPr>
          <w:color w:val="auto"/>
        </w:rPr>
        <w:t xml:space="preserve">Jon Connolly – Sussex County Community College </w:t>
      </w:r>
    </w:p>
    <w:p w14:paraId="16D2D1F3" w14:textId="77777777" w:rsidR="005B4898" w:rsidRPr="005B4898" w:rsidRDefault="005B4898" w:rsidP="005B4898">
      <w:pPr>
        <w:spacing w:after="7" w:line="259" w:lineRule="auto"/>
        <w:ind w:left="990" w:right="0" w:firstLine="0"/>
        <w:rPr>
          <w:color w:val="auto"/>
        </w:rPr>
      </w:pPr>
      <w:r w:rsidRPr="005B4898">
        <w:rPr>
          <w:color w:val="auto"/>
        </w:rPr>
        <w:t>Jennifer Palmgren – TCNJ</w:t>
      </w:r>
    </w:p>
    <w:p w14:paraId="46DD0BDE" w14:textId="77777777" w:rsidR="005B4898" w:rsidRPr="005B4898" w:rsidRDefault="005B4898" w:rsidP="005B4898">
      <w:pPr>
        <w:spacing w:after="7" w:line="259" w:lineRule="auto"/>
        <w:ind w:left="990" w:right="0" w:firstLine="0"/>
        <w:rPr>
          <w:color w:val="auto"/>
        </w:rPr>
      </w:pPr>
    </w:p>
    <w:p w14:paraId="291D2E93" w14:textId="77777777" w:rsidR="005B4898" w:rsidRPr="005B4898" w:rsidRDefault="005B4898" w:rsidP="005B4898">
      <w:pPr>
        <w:spacing w:after="7" w:line="259" w:lineRule="auto"/>
        <w:ind w:left="990" w:right="0" w:firstLine="0"/>
        <w:rPr>
          <w:color w:val="auto"/>
        </w:rPr>
      </w:pPr>
      <w:r w:rsidRPr="005B4898">
        <w:rPr>
          <w:color w:val="auto"/>
        </w:rPr>
        <w:t>Also present by Zoom:</w:t>
      </w:r>
    </w:p>
    <w:p w14:paraId="5F907898" w14:textId="77777777" w:rsidR="005B4898" w:rsidRPr="005B4898" w:rsidRDefault="005B4898" w:rsidP="005B4898">
      <w:pPr>
        <w:spacing w:after="7" w:line="259" w:lineRule="auto"/>
        <w:ind w:left="990" w:right="0" w:firstLine="0"/>
        <w:rPr>
          <w:color w:val="auto"/>
        </w:rPr>
      </w:pPr>
      <w:r w:rsidRPr="005B4898">
        <w:rPr>
          <w:color w:val="auto"/>
        </w:rPr>
        <w:t>Jennifer Fitzgerald – NJCU</w:t>
      </w:r>
    </w:p>
    <w:p w14:paraId="38A08E3D" w14:textId="272218BA" w:rsidR="005B4898" w:rsidRDefault="005B4898" w:rsidP="005B4898">
      <w:pPr>
        <w:spacing w:after="7" w:line="259" w:lineRule="auto"/>
        <w:ind w:left="990" w:right="0" w:firstLine="0"/>
        <w:rPr>
          <w:color w:val="auto"/>
        </w:rPr>
      </w:pPr>
      <w:r w:rsidRPr="005B4898">
        <w:rPr>
          <w:color w:val="auto"/>
        </w:rPr>
        <w:t>Allison Samay – NJPC</w:t>
      </w:r>
    </w:p>
    <w:p w14:paraId="621B5FE0" w14:textId="0E9B0F19" w:rsidR="00FF1AA7" w:rsidRPr="0091429E" w:rsidRDefault="00FF1AA7" w:rsidP="005B4898">
      <w:pPr>
        <w:spacing w:after="7" w:line="259" w:lineRule="auto"/>
        <w:ind w:left="990" w:right="0" w:firstLine="0"/>
        <w:rPr>
          <w:color w:val="auto"/>
        </w:rPr>
      </w:pPr>
      <w:r>
        <w:rPr>
          <w:color w:val="auto"/>
        </w:rPr>
        <w:t>Eric Taylor - OSHE</w:t>
      </w:r>
    </w:p>
    <w:p w14:paraId="6D369EEA" w14:textId="77777777" w:rsidR="002E262B" w:rsidRPr="0091429E" w:rsidRDefault="002E262B" w:rsidP="002E262B">
      <w:pPr>
        <w:spacing w:after="1" w:line="259" w:lineRule="auto"/>
        <w:ind w:left="990" w:right="0" w:firstLine="0"/>
        <w:rPr>
          <w:color w:val="auto"/>
          <w:sz w:val="20"/>
          <w:szCs w:val="20"/>
        </w:rPr>
      </w:pPr>
      <w:r w:rsidRPr="0091429E">
        <w:rPr>
          <w:color w:val="auto"/>
          <w:sz w:val="20"/>
          <w:szCs w:val="20"/>
        </w:rPr>
        <w:t xml:space="preserve">  </w:t>
      </w:r>
    </w:p>
    <w:p w14:paraId="637B79E8" w14:textId="75567CE0" w:rsidR="002E262B" w:rsidRDefault="002E262B" w:rsidP="002E262B">
      <w:pPr>
        <w:numPr>
          <w:ilvl w:val="0"/>
          <w:numId w:val="1"/>
        </w:numPr>
        <w:spacing w:after="7" w:line="259" w:lineRule="auto"/>
        <w:ind w:left="990" w:right="0" w:hanging="1034"/>
        <w:rPr>
          <w:color w:val="auto"/>
        </w:rPr>
      </w:pPr>
      <w:r w:rsidRPr="0091429E">
        <w:rPr>
          <w:color w:val="auto"/>
          <w:u w:val="single" w:color="000000"/>
        </w:rPr>
        <w:t xml:space="preserve">Approval of Minutes of the </w:t>
      </w:r>
      <w:r w:rsidR="00B70DF1">
        <w:rPr>
          <w:color w:val="auto"/>
          <w:u w:val="single" w:color="000000"/>
        </w:rPr>
        <w:t>April 9</w:t>
      </w:r>
      <w:r w:rsidRPr="008903EE">
        <w:rPr>
          <w:color w:val="auto"/>
          <w:u w:val="single" w:color="000000"/>
        </w:rPr>
        <w:t>, 202</w:t>
      </w:r>
      <w:r>
        <w:rPr>
          <w:color w:val="auto"/>
          <w:u w:val="single" w:color="000000"/>
        </w:rPr>
        <w:t>1</w:t>
      </w:r>
      <w:r w:rsidRPr="008903EE">
        <w:rPr>
          <w:color w:val="auto"/>
          <w:u w:val="single" w:color="000000"/>
        </w:rPr>
        <w:t xml:space="preserve"> Meeting</w:t>
      </w:r>
      <w:r w:rsidRPr="0091429E">
        <w:rPr>
          <w:color w:val="auto"/>
        </w:rPr>
        <w:t xml:space="preserve">  </w:t>
      </w:r>
    </w:p>
    <w:p w14:paraId="1201A479" w14:textId="080E3EC2" w:rsidR="005B4898" w:rsidRPr="0091429E" w:rsidRDefault="00D32917" w:rsidP="005B4898">
      <w:pPr>
        <w:spacing w:after="7" w:line="259" w:lineRule="auto"/>
        <w:ind w:left="990" w:right="0" w:firstLine="0"/>
        <w:rPr>
          <w:color w:val="auto"/>
        </w:rPr>
      </w:pPr>
      <w:r>
        <w:rPr>
          <w:color w:val="auto"/>
        </w:rPr>
        <w:t>Dr. Castilla</w:t>
      </w:r>
      <w:r w:rsidR="002B010C">
        <w:rPr>
          <w:color w:val="auto"/>
        </w:rPr>
        <w:t xml:space="preserve"> requested to update the sentence “Program specific institutional student learning outcomes were articulated and included </w:t>
      </w:r>
      <w:r w:rsidR="002B010C" w:rsidRPr="00E55123">
        <w:rPr>
          <w:color w:val="auto"/>
        </w:rPr>
        <w:t xml:space="preserve">charts correlating </w:t>
      </w:r>
      <w:r w:rsidR="002B010C" w:rsidRPr="0094641B">
        <w:rPr>
          <w:i/>
          <w:color w:val="auto"/>
        </w:rPr>
        <w:t>problems, goals</w:t>
      </w:r>
      <w:r w:rsidR="002B010C">
        <w:rPr>
          <w:color w:val="auto"/>
        </w:rPr>
        <w:t xml:space="preserve"> and assessment measures” to “Program specific institutional student learning outcomes were articulated and included </w:t>
      </w:r>
      <w:r w:rsidR="002B010C" w:rsidRPr="00E55123">
        <w:rPr>
          <w:color w:val="auto"/>
        </w:rPr>
        <w:t xml:space="preserve">charts correlating </w:t>
      </w:r>
      <w:r w:rsidR="002B010C" w:rsidRPr="0094641B">
        <w:rPr>
          <w:i/>
          <w:color w:val="auto"/>
        </w:rPr>
        <w:t>program goals</w:t>
      </w:r>
      <w:r w:rsidR="002B010C">
        <w:rPr>
          <w:color w:val="auto"/>
        </w:rPr>
        <w:t xml:space="preserve"> and assessment measures”. </w:t>
      </w:r>
      <w:r w:rsidR="005B4898" w:rsidRPr="005B4898">
        <w:rPr>
          <w:color w:val="auto"/>
        </w:rPr>
        <w:t>Dr</w:t>
      </w:r>
      <w:r w:rsidR="005B4898" w:rsidRPr="00CC40A5">
        <w:rPr>
          <w:color w:val="auto"/>
        </w:rPr>
        <w:t>. Baltzis</w:t>
      </w:r>
      <w:r w:rsidR="005B4898" w:rsidRPr="005B4898">
        <w:rPr>
          <w:color w:val="auto"/>
        </w:rPr>
        <w:t xml:space="preserve"> moved for approval of the minutes of the </w:t>
      </w:r>
      <w:r w:rsidR="005B4898">
        <w:rPr>
          <w:color w:val="auto"/>
        </w:rPr>
        <w:t>April 9</w:t>
      </w:r>
      <w:r w:rsidR="005B4898" w:rsidRPr="005B4898">
        <w:rPr>
          <w:color w:val="auto"/>
        </w:rPr>
        <w:t xml:space="preserve">, 2021 meeting. The motion was seconded by Dr. </w:t>
      </w:r>
      <w:r w:rsidR="0025432A">
        <w:rPr>
          <w:color w:val="auto"/>
        </w:rPr>
        <w:t>Castilla.</w:t>
      </w:r>
      <w:r w:rsidR="005B4898" w:rsidRPr="005B4898">
        <w:rPr>
          <w:color w:val="auto"/>
        </w:rPr>
        <w:t xml:space="preserve"> Minutes were approved. </w:t>
      </w:r>
    </w:p>
    <w:p w14:paraId="13009FB6" w14:textId="77777777" w:rsidR="002E262B" w:rsidRPr="0091429E" w:rsidRDefault="002E262B" w:rsidP="002E262B">
      <w:pPr>
        <w:spacing w:after="1" w:line="259" w:lineRule="auto"/>
        <w:ind w:left="990" w:right="0" w:firstLine="0"/>
        <w:rPr>
          <w:color w:val="auto"/>
          <w:sz w:val="20"/>
          <w:szCs w:val="20"/>
        </w:rPr>
      </w:pPr>
      <w:r w:rsidRPr="0091429E">
        <w:rPr>
          <w:color w:val="auto"/>
          <w:sz w:val="20"/>
          <w:szCs w:val="20"/>
        </w:rPr>
        <w:t xml:space="preserve">  </w:t>
      </w:r>
    </w:p>
    <w:p w14:paraId="19FBC836" w14:textId="44C5B112" w:rsidR="002E262B" w:rsidRPr="00CC40A5" w:rsidRDefault="002E262B" w:rsidP="002E262B">
      <w:pPr>
        <w:numPr>
          <w:ilvl w:val="0"/>
          <w:numId w:val="1"/>
        </w:numPr>
        <w:spacing w:after="7" w:line="259" w:lineRule="auto"/>
        <w:ind w:left="990" w:right="0" w:hanging="1034"/>
        <w:rPr>
          <w:color w:val="auto"/>
        </w:rPr>
      </w:pPr>
      <w:r w:rsidRPr="0091429E">
        <w:rPr>
          <w:color w:val="auto"/>
          <w:u w:val="single" w:color="000000"/>
        </w:rPr>
        <w:t>Report from the Chair</w:t>
      </w:r>
    </w:p>
    <w:p w14:paraId="6F26D913" w14:textId="5FB19620" w:rsidR="00CC40A5" w:rsidRDefault="00CC40A5" w:rsidP="00CC40A5">
      <w:pPr>
        <w:spacing w:after="7" w:line="259" w:lineRule="auto"/>
        <w:ind w:left="990" w:right="0" w:firstLine="0"/>
        <w:rPr>
          <w:color w:val="auto"/>
        </w:rPr>
      </w:pPr>
      <w:r>
        <w:rPr>
          <w:color w:val="auto"/>
        </w:rPr>
        <w:t xml:space="preserve">July AIC Meeting </w:t>
      </w:r>
    </w:p>
    <w:p w14:paraId="3AD9427C" w14:textId="0F24E86D" w:rsidR="00C5660A" w:rsidRPr="00CC40A5" w:rsidRDefault="00D84D3E" w:rsidP="00CC40A5">
      <w:pPr>
        <w:spacing w:after="7" w:line="259" w:lineRule="auto"/>
        <w:ind w:left="990" w:right="0" w:firstLine="0"/>
        <w:rPr>
          <w:color w:val="auto"/>
        </w:rPr>
      </w:pPr>
      <w:r>
        <w:rPr>
          <w:color w:val="auto"/>
        </w:rPr>
        <w:lastRenderedPageBreak/>
        <w:t xml:space="preserve">New regulations are expected to go into effect by November 2021. </w:t>
      </w:r>
      <w:r w:rsidR="00C5660A">
        <w:rPr>
          <w:color w:val="auto"/>
        </w:rPr>
        <w:t>The AIC will meet in July to discuss</w:t>
      </w:r>
      <w:r w:rsidR="00382131">
        <w:rPr>
          <w:color w:val="auto"/>
        </w:rPr>
        <w:t xml:space="preserve"> the</w:t>
      </w:r>
      <w:r w:rsidR="00C5660A">
        <w:rPr>
          <w:color w:val="auto"/>
        </w:rPr>
        <w:t xml:space="preserve"> new regulations </w:t>
      </w:r>
      <w:r>
        <w:rPr>
          <w:color w:val="auto"/>
        </w:rPr>
        <w:t xml:space="preserve">and form working groups to update all </w:t>
      </w:r>
      <w:r w:rsidR="0054067F">
        <w:rPr>
          <w:color w:val="auto"/>
        </w:rPr>
        <w:t>affected</w:t>
      </w:r>
      <w:r>
        <w:rPr>
          <w:color w:val="auto"/>
        </w:rPr>
        <w:t xml:space="preserve"> areas of the AIC Manual. </w:t>
      </w:r>
    </w:p>
    <w:p w14:paraId="421CD4FC" w14:textId="77777777" w:rsidR="002E262B" w:rsidRPr="004107AD" w:rsidRDefault="002E262B" w:rsidP="002E262B">
      <w:pPr>
        <w:spacing w:after="1" w:line="259" w:lineRule="auto"/>
        <w:ind w:left="833" w:right="0" w:firstLine="0"/>
        <w:rPr>
          <w:color w:val="FF0000"/>
          <w:sz w:val="20"/>
          <w:szCs w:val="20"/>
        </w:rPr>
      </w:pPr>
      <w:r w:rsidRPr="004107AD">
        <w:rPr>
          <w:color w:val="FF0000"/>
        </w:rPr>
        <w:t xml:space="preserve">  </w:t>
      </w:r>
    </w:p>
    <w:p w14:paraId="6723B038" w14:textId="77777777" w:rsidR="002E262B" w:rsidRPr="00706891" w:rsidRDefault="002E262B" w:rsidP="002E262B">
      <w:pPr>
        <w:numPr>
          <w:ilvl w:val="0"/>
          <w:numId w:val="1"/>
        </w:numPr>
        <w:spacing w:after="7" w:line="259" w:lineRule="auto"/>
        <w:ind w:left="990" w:right="0" w:hanging="1034"/>
        <w:rPr>
          <w:color w:val="auto"/>
        </w:rPr>
      </w:pPr>
      <w:r w:rsidRPr="00706891">
        <w:rPr>
          <w:color w:val="auto"/>
          <w:u w:val="single" w:color="000000"/>
        </w:rPr>
        <w:t>New Programs</w:t>
      </w:r>
      <w:r w:rsidRPr="00706891">
        <w:rPr>
          <w:color w:val="auto"/>
        </w:rPr>
        <w:t xml:space="preserve">  </w:t>
      </w:r>
    </w:p>
    <w:p w14:paraId="10DE402D" w14:textId="2EA8DF30" w:rsidR="008F2541" w:rsidRPr="00113408" w:rsidRDefault="00113408" w:rsidP="002E262B">
      <w:pPr>
        <w:pStyle w:val="ListParagraph"/>
        <w:numPr>
          <w:ilvl w:val="0"/>
          <w:numId w:val="2"/>
        </w:numPr>
        <w:spacing w:after="7" w:line="259" w:lineRule="auto"/>
        <w:ind w:left="1350" w:right="0"/>
        <w:rPr>
          <w:color w:val="auto"/>
        </w:rPr>
      </w:pPr>
      <w:r>
        <w:rPr>
          <w:b/>
          <w:color w:val="auto"/>
        </w:rPr>
        <w:t>Camden County College</w:t>
      </w:r>
    </w:p>
    <w:p w14:paraId="4B522ABA" w14:textId="3987F28F" w:rsidR="008F2541" w:rsidRPr="007620DD" w:rsidRDefault="008F2541" w:rsidP="008F2541">
      <w:pPr>
        <w:pStyle w:val="ListParagraph"/>
        <w:numPr>
          <w:ilvl w:val="1"/>
          <w:numId w:val="2"/>
        </w:numPr>
        <w:spacing w:after="7" w:line="259" w:lineRule="auto"/>
        <w:ind w:left="1710" w:right="0"/>
        <w:rPr>
          <w:color w:val="auto"/>
        </w:rPr>
      </w:pPr>
      <w:r w:rsidRPr="007620DD">
        <w:rPr>
          <w:color w:val="auto"/>
        </w:rPr>
        <w:t>A.</w:t>
      </w:r>
      <w:r w:rsidR="004335E4" w:rsidRPr="007620DD">
        <w:rPr>
          <w:color w:val="auto"/>
        </w:rPr>
        <w:t xml:space="preserve">S. </w:t>
      </w:r>
      <w:r w:rsidR="002F49FE" w:rsidRPr="007620DD">
        <w:rPr>
          <w:color w:val="auto"/>
        </w:rPr>
        <w:t xml:space="preserve">in </w:t>
      </w:r>
      <w:r w:rsidR="004335E4" w:rsidRPr="007620DD">
        <w:rPr>
          <w:color w:val="auto"/>
        </w:rPr>
        <w:t>LPN to RN, CIP 51.3801</w:t>
      </w:r>
      <w:r w:rsidR="00644C71">
        <w:rPr>
          <w:color w:val="auto"/>
        </w:rPr>
        <w:t xml:space="preserve"> </w:t>
      </w:r>
    </w:p>
    <w:p w14:paraId="2D8140E4" w14:textId="1707768A" w:rsidR="00264BEE" w:rsidRPr="007620DD" w:rsidRDefault="0002209F" w:rsidP="00264BEE">
      <w:pPr>
        <w:pStyle w:val="ListParagraph"/>
        <w:spacing w:after="7" w:line="259" w:lineRule="auto"/>
        <w:ind w:left="1710" w:right="0" w:firstLine="0"/>
        <w:rPr>
          <w:color w:val="auto"/>
        </w:rPr>
      </w:pPr>
      <w:r w:rsidRPr="007620DD">
        <w:rPr>
          <w:color w:val="auto"/>
        </w:rPr>
        <w:t xml:space="preserve">First Reader: </w:t>
      </w:r>
      <w:r w:rsidR="002B49E2">
        <w:rPr>
          <w:color w:val="auto"/>
        </w:rPr>
        <w:t>*</w:t>
      </w:r>
      <w:r w:rsidR="005460C7" w:rsidRPr="007620DD">
        <w:rPr>
          <w:color w:val="auto"/>
        </w:rPr>
        <w:t>Marsha Pollard, Berkel</w:t>
      </w:r>
      <w:r w:rsidR="00821853">
        <w:rPr>
          <w:color w:val="auto"/>
        </w:rPr>
        <w:t>e</w:t>
      </w:r>
      <w:r w:rsidR="005460C7" w:rsidRPr="007620DD">
        <w:rPr>
          <w:color w:val="auto"/>
        </w:rPr>
        <w:t xml:space="preserve">y College </w:t>
      </w:r>
    </w:p>
    <w:p w14:paraId="338E145F" w14:textId="5DDFB5D8" w:rsidR="00264BEE" w:rsidRDefault="00264BEE" w:rsidP="00264BEE">
      <w:pPr>
        <w:pStyle w:val="ListParagraph"/>
        <w:spacing w:after="7" w:line="259" w:lineRule="auto"/>
        <w:ind w:left="1710" w:right="0" w:firstLine="0"/>
        <w:rPr>
          <w:color w:val="auto"/>
        </w:rPr>
      </w:pPr>
      <w:r w:rsidRPr="007620DD">
        <w:rPr>
          <w:color w:val="auto"/>
        </w:rPr>
        <w:t>Second Reader:</w:t>
      </w:r>
      <w:r w:rsidR="008007C6" w:rsidRPr="007620DD">
        <w:rPr>
          <w:color w:val="auto"/>
        </w:rPr>
        <w:t xml:space="preserve"> </w:t>
      </w:r>
      <w:r w:rsidR="005460C7" w:rsidRPr="007620DD">
        <w:rPr>
          <w:color w:val="auto"/>
        </w:rPr>
        <w:t xml:space="preserve">Linda Scherr, Middlesex </w:t>
      </w:r>
      <w:r w:rsidR="00B47FE0" w:rsidRPr="007620DD">
        <w:rPr>
          <w:color w:val="auto"/>
        </w:rPr>
        <w:t>County College</w:t>
      </w:r>
    </w:p>
    <w:p w14:paraId="6A500F42" w14:textId="1DAB7F38" w:rsidR="00726375" w:rsidRPr="00557287" w:rsidRDefault="002B49E2" w:rsidP="00264BEE">
      <w:pPr>
        <w:pStyle w:val="ListParagraph"/>
        <w:spacing w:after="7" w:line="259" w:lineRule="auto"/>
        <w:ind w:left="1710" w:right="0" w:firstLine="0"/>
        <w:rPr>
          <w:color w:val="auto"/>
        </w:rPr>
      </w:pPr>
      <w:r>
        <w:rPr>
          <w:color w:val="auto"/>
        </w:rPr>
        <w:t>*</w:t>
      </w:r>
      <w:r w:rsidR="00C2697A">
        <w:rPr>
          <w:color w:val="auto"/>
        </w:rPr>
        <w:t xml:space="preserve">Dr. Vakalis summarized the program stating </w:t>
      </w:r>
      <w:r w:rsidR="00123DB7">
        <w:rPr>
          <w:color w:val="auto"/>
        </w:rPr>
        <w:t xml:space="preserve">the program is designed to meet the needs of the nursing profession as healthcare continues to evolve. </w:t>
      </w:r>
      <w:r w:rsidR="00EC123F">
        <w:rPr>
          <w:color w:val="auto"/>
        </w:rPr>
        <w:t xml:space="preserve">Licensure is required for program graduates to gain employment. The </w:t>
      </w:r>
      <w:r w:rsidR="0054067F">
        <w:rPr>
          <w:color w:val="auto"/>
        </w:rPr>
        <w:t>institution</w:t>
      </w:r>
      <w:r w:rsidR="00EC123F">
        <w:rPr>
          <w:color w:val="auto"/>
        </w:rPr>
        <w:t xml:space="preserve"> will seek </w:t>
      </w:r>
      <w:r w:rsidR="0054067F">
        <w:rPr>
          <w:color w:val="auto"/>
        </w:rPr>
        <w:t>accreditation</w:t>
      </w:r>
      <w:r w:rsidR="00EC123F">
        <w:rPr>
          <w:color w:val="auto"/>
        </w:rPr>
        <w:t xml:space="preserve"> f</w:t>
      </w:r>
      <w:r w:rsidR="004F66B3">
        <w:rPr>
          <w:color w:val="auto"/>
        </w:rPr>
        <w:t xml:space="preserve">rom </w:t>
      </w:r>
      <w:r w:rsidR="00F67574">
        <w:rPr>
          <w:color w:val="auto"/>
        </w:rPr>
        <w:t xml:space="preserve">the </w:t>
      </w:r>
      <w:r w:rsidR="004F66B3">
        <w:rPr>
          <w:color w:val="auto"/>
        </w:rPr>
        <w:t xml:space="preserve">Accreditation Commission for Education in Nursing. Program goals are </w:t>
      </w:r>
      <w:r w:rsidR="005713EF">
        <w:rPr>
          <w:color w:val="auto"/>
        </w:rPr>
        <w:t>sound and clearly stated. Evaluation of the program will follow the college’s normal academic program review requirement</w:t>
      </w:r>
      <w:r w:rsidR="009D7D85">
        <w:rPr>
          <w:color w:val="auto"/>
        </w:rPr>
        <w:t xml:space="preserve"> which is every five years</w:t>
      </w:r>
      <w:r w:rsidR="005713EF">
        <w:rPr>
          <w:color w:val="auto"/>
        </w:rPr>
        <w:t>. Learning outcomes assessment will be con</w:t>
      </w:r>
      <w:r w:rsidR="009D7D85">
        <w:rPr>
          <w:color w:val="auto"/>
        </w:rPr>
        <w:t xml:space="preserve">ducted annually. Program learning outcomes are clearly articulated </w:t>
      </w:r>
      <w:r w:rsidR="00F82182">
        <w:rPr>
          <w:color w:val="auto"/>
        </w:rPr>
        <w:t xml:space="preserve">in the learning outcomes assessment plan which are mapped to the </w:t>
      </w:r>
      <w:r w:rsidR="0054067F">
        <w:rPr>
          <w:color w:val="auto"/>
        </w:rPr>
        <w:t>institutional</w:t>
      </w:r>
      <w:r w:rsidR="00F82182">
        <w:rPr>
          <w:color w:val="auto"/>
        </w:rPr>
        <w:t xml:space="preserve"> goals. </w:t>
      </w:r>
      <w:r w:rsidR="004A4225">
        <w:rPr>
          <w:color w:val="auto"/>
        </w:rPr>
        <w:t xml:space="preserve">Course learning outcomes are clearly </w:t>
      </w:r>
      <w:r w:rsidR="0054067F">
        <w:rPr>
          <w:color w:val="auto"/>
        </w:rPr>
        <w:t>mapped</w:t>
      </w:r>
      <w:r w:rsidR="004A4225">
        <w:rPr>
          <w:color w:val="auto"/>
        </w:rPr>
        <w:t xml:space="preserve"> to the program learning outcomes. </w:t>
      </w:r>
      <w:r w:rsidR="00B839ED">
        <w:rPr>
          <w:color w:val="auto"/>
        </w:rPr>
        <w:t xml:space="preserve">The program supports the </w:t>
      </w:r>
      <w:r w:rsidR="0054067F">
        <w:rPr>
          <w:color w:val="auto"/>
        </w:rPr>
        <w:t>institution’s</w:t>
      </w:r>
      <w:r w:rsidR="00B839ED">
        <w:rPr>
          <w:color w:val="auto"/>
        </w:rPr>
        <w:t xml:space="preserve"> mission. </w:t>
      </w:r>
      <w:r w:rsidR="001F10F6">
        <w:rPr>
          <w:color w:val="auto"/>
        </w:rPr>
        <w:t xml:space="preserve">The need for the program is appropriately articulated and convincing based on provided statewide projections for registered nurses. Student enrollments is reasonably projected. </w:t>
      </w:r>
      <w:r w:rsidR="00312099">
        <w:rPr>
          <w:color w:val="auto"/>
        </w:rPr>
        <w:t xml:space="preserve">Program resources are adequate. The consultant was appropriately credentialed and provided a complete report with various recommendations. </w:t>
      </w:r>
      <w:r w:rsidR="00FB7711">
        <w:rPr>
          <w:color w:val="auto"/>
        </w:rPr>
        <w:t xml:space="preserve">Dr. Vakalis </w:t>
      </w:r>
      <w:r w:rsidR="002E5918">
        <w:rPr>
          <w:color w:val="auto"/>
        </w:rPr>
        <w:t xml:space="preserve">recommended </w:t>
      </w:r>
      <w:r w:rsidR="0035773D">
        <w:rPr>
          <w:color w:val="auto"/>
        </w:rPr>
        <w:t>the program for approval to move forward to the Presidents’ Council. The second reader Dr. Scherr</w:t>
      </w:r>
      <w:r w:rsidR="0057698E">
        <w:rPr>
          <w:color w:val="auto"/>
        </w:rPr>
        <w:t xml:space="preserve"> </w:t>
      </w:r>
      <w:r w:rsidR="00864BF3">
        <w:rPr>
          <w:color w:val="auto"/>
        </w:rPr>
        <w:t xml:space="preserve">concurred </w:t>
      </w:r>
      <w:r w:rsidR="00D85174">
        <w:rPr>
          <w:color w:val="auto"/>
        </w:rPr>
        <w:t xml:space="preserve">with </w:t>
      </w:r>
      <w:r w:rsidR="00D85174" w:rsidRPr="00557287">
        <w:rPr>
          <w:color w:val="auto"/>
        </w:rPr>
        <w:t xml:space="preserve">Dr. Vakalis and </w:t>
      </w:r>
      <w:r w:rsidR="00507611" w:rsidRPr="00557287">
        <w:rPr>
          <w:color w:val="auto"/>
        </w:rPr>
        <w:t>added</w:t>
      </w:r>
      <w:r w:rsidR="00D85174" w:rsidRPr="00557287">
        <w:rPr>
          <w:color w:val="auto"/>
        </w:rPr>
        <w:t xml:space="preserve"> it was a very strong proposal with an excellent reviewer report. Dr. Scherr </w:t>
      </w:r>
      <w:r w:rsidR="00507611" w:rsidRPr="00557287">
        <w:rPr>
          <w:color w:val="auto"/>
        </w:rPr>
        <w:t xml:space="preserve">seconded the recommendation to move the proposal forward to the Presidents’ Council. The motion was carried. </w:t>
      </w:r>
    </w:p>
    <w:p w14:paraId="53C81153" w14:textId="766D3073" w:rsidR="004C2FEE" w:rsidRPr="00557287" w:rsidRDefault="004C2FEE" w:rsidP="002E262B">
      <w:pPr>
        <w:pStyle w:val="ListParagraph"/>
        <w:numPr>
          <w:ilvl w:val="0"/>
          <w:numId w:val="2"/>
        </w:numPr>
        <w:spacing w:after="7" w:line="259" w:lineRule="auto"/>
        <w:ind w:left="1350" w:right="0"/>
        <w:rPr>
          <w:color w:val="auto"/>
        </w:rPr>
      </w:pPr>
      <w:r w:rsidRPr="00557287">
        <w:rPr>
          <w:b/>
          <w:color w:val="auto"/>
        </w:rPr>
        <w:t>County College of Morris</w:t>
      </w:r>
    </w:p>
    <w:p w14:paraId="55E898CC" w14:textId="0233B466" w:rsidR="004C2FEE" w:rsidRPr="00557287" w:rsidRDefault="007008E1" w:rsidP="004C2FEE">
      <w:pPr>
        <w:pStyle w:val="ListParagraph"/>
        <w:numPr>
          <w:ilvl w:val="1"/>
          <w:numId w:val="2"/>
        </w:numPr>
        <w:spacing w:after="7" w:line="259" w:lineRule="auto"/>
        <w:ind w:left="1710" w:right="0"/>
        <w:rPr>
          <w:color w:val="auto"/>
        </w:rPr>
      </w:pPr>
      <w:r w:rsidRPr="00557287">
        <w:rPr>
          <w:color w:val="auto"/>
        </w:rPr>
        <w:t>A.S. in Theatre Technology, CIP 2172</w:t>
      </w:r>
      <w:r w:rsidR="00545EB7" w:rsidRPr="00557287">
        <w:rPr>
          <w:color w:val="auto"/>
        </w:rPr>
        <w:t xml:space="preserve"> </w:t>
      </w:r>
    </w:p>
    <w:p w14:paraId="79808BD2" w14:textId="1AC1DED0" w:rsidR="007008E1" w:rsidRPr="007620DD" w:rsidRDefault="007008E1" w:rsidP="007008E1">
      <w:pPr>
        <w:pStyle w:val="ListParagraph"/>
        <w:spacing w:after="7" w:line="259" w:lineRule="auto"/>
        <w:ind w:left="1710" w:right="0" w:firstLine="0"/>
        <w:rPr>
          <w:color w:val="auto"/>
        </w:rPr>
      </w:pPr>
      <w:r w:rsidRPr="00557287">
        <w:rPr>
          <w:color w:val="auto"/>
        </w:rPr>
        <w:t xml:space="preserve">First Reader: </w:t>
      </w:r>
      <w:r w:rsidR="005460C7" w:rsidRPr="00557287">
        <w:rPr>
          <w:color w:val="auto"/>
        </w:rPr>
        <w:t>Robert Schreyer</w:t>
      </w:r>
      <w:r w:rsidR="005460C7" w:rsidRPr="007620DD">
        <w:rPr>
          <w:color w:val="auto"/>
        </w:rPr>
        <w:t xml:space="preserve">, Mercer </w:t>
      </w:r>
      <w:r w:rsidR="00B47FE0" w:rsidRPr="007620DD">
        <w:rPr>
          <w:color w:val="auto"/>
        </w:rPr>
        <w:t>County Comm</w:t>
      </w:r>
      <w:r w:rsidR="00A6696A" w:rsidRPr="007620DD">
        <w:rPr>
          <w:color w:val="auto"/>
        </w:rPr>
        <w:t>unity College</w:t>
      </w:r>
    </w:p>
    <w:p w14:paraId="07AE4D9B" w14:textId="584840FE" w:rsidR="007008E1" w:rsidRDefault="007008E1" w:rsidP="007008E1">
      <w:pPr>
        <w:pStyle w:val="ListParagraph"/>
        <w:spacing w:after="7" w:line="259" w:lineRule="auto"/>
        <w:ind w:left="1710" w:right="0" w:firstLine="0"/>
        <w:rPr>
          <w:color w:val="auto"/>
        </w:rPr>
      </w:pPr>
      <w:r w:rsidRPr="007620DD">
        <w:rPr>
          <w:color w:val="auto"/>
        </w:rPr>
        <w:t>Second Reader:</w:t>
      </w:r>
      <w:r w:rsidR="005460C7" w:rsidRPr="007620DD">
        <w:rPr>
          <w:color w:val="auto"/>
        </w:rPr>
        <w:t>Jon Conn</w:t>
      </w:r>
      <w:r w:rsidR="00A6696A" w:rsidRPr="007620DD">
        <w:rPr>
          <w:color w:val="auto"/>
        </w:rPr>
        <w:t>o</w:t>
      </w:r>
      <w:r w:rsidR="005460C7" w:rsidRPr="007620DD">
        <w:rPr>
          <w:color w:val="auto"/>
        </w:rPr>
        <w:t xml:space="preserve">lly, Sussex </w:t>
      </w:r>
      <w:r w:rsidR="00A6696A" w:rsidRPr="007620DD">
        <w:rPr>
          <w:color w:val="auto"/>
        </w:rPr>
        <w:t>County Community College</w:t>
      </w:r>
    </w:p>
    <w:p w14:paraId="66F22397" w14:textId="2CF7AF58" w:rsidR="002A5D65" w:rsidRDefault="002A5D65" w:rsidP="007008E1">
      <w:pPr>
        <w:pStyle w:val="ListParagraph"/>
        <w:spacing w:after="7" w:line="259" w:lineRule="auto"/>
        <w:ind w:left="1710" w:right="0" w:firstLine="0"/>
        <w:rPr>
          <w:color w:val="auto"/>
        </w:rPr>
      </w:pPr>
      <w:r>
        <w:rPr>
          <w:color w:val="auto"/>
        </w:rPr>
        <w:t>Dr. Schreyer stated</w:t>
      </w:r>
      <w:r w:rsidR="00840445">
        <w:rPr>
          <w:color w:val="auto"/>
        </w:rPr>
        <w:t xml:space="preserve"> although the proposed program is</w:t>
      </w:r>
      <w:r w:rsidR="00840445" w:rsidRPr="00840445">
        <w:rPr>
          <w:color w:val="auto"/>
        </w:rPr>
        <w:t xml:space="preserve"> within the institutions programmatic mission</w:t>
      </w:r>
      <w:r w:rsidR="005C1B17">
        <w:rPr>
          <w:color w:val="auto"/>
        </w:rPr>
        <w:t>. It is</w:t>
      </w:r>
      <w:r w:rsidR="00840445" w:rsidRPr="00840445">
        <w:rPr>
          <w:color w:val="auto"/>
        </w:rPr>
        <w:t xml:space="preserve"> not duplicative</w:t>
      </w:r>
      <w:r w:rsidR="00501B8D">
        <w:rPr>
          <w:color w:val="auto"/>
        </w:rPr>
        <w:t xml:space="preserve"> and </w:t>
      </w:r>
      <w:r w:rsidR="00CD2DB8">
        <w:rPr>
          <w:color w:val="auto"/>
        </w:rPr>
        <w:t>un</w:t>
      </w:r>
      <w:r w:rsidR="00501B8D">
        <w:rPr>
          <w:color w:val="auto"/>
        </w:rPr>
        <w:t>likely</w:t>
      </w:r>
      <w:r w:rsidR="00840445" w:rsidRPr="00840445">
        <w:rPr>
          <w:color w:val="auto"/>
        </w:rPr>
        <w:t xml:space="preserve"> unduly expensive</w:t>
      </w:r>
      <w:r w:rsidR="00501B8D">
        <w:rPr>
          <w:color w:val="auto"/>
        </w:rPr>
        <w:t xml:space="preserve">. The proposal </w:t>
      </w:r>
      <w:r w:rsidR="00501B8D" w:rsidRPr="00501B8D">
        <w:rPr>
          <w:color w:val="auto"/>
        </w:rPr>
        <w:t>doesn't sufficiently address all the required elements</w:t>
      </w:r>
      <w:r w:rsidR="00501B8D">
        <w:rPr>
          <w:color w:val="auto"/>
        </w:rPr>
        <w:t xml:space="preserve">. </w:t>
      </w:r>
      <w:r w:rsidR="00A21740">
        <w:rPr>
          <w:color w:val="auto"/>
        </w:rPr>
        <w:t>S</w:t>
      </w:r>
      <w:r w:rsidR="00A21740" w:rsidRPr="00A21740">
        <w:rPr>
          <w:color w:val="auto"/>
        </w:rPr>
        <w:t>pecific categories of goals with reasonably specific outcomes</w:t>
      </w:r>
      <w:r w:rsidR="00A21740">
        <w:rPr>
          <w:color w:val="auto"/>
        </w:rPr>
        <w:t xml:space="preserve"> are </w:t>
      </w:r>
      <w:r w:rsidR="005C7EC1">
        <w:rPr>
          <w:color w:val="auto"/>
        </w:rPr>
        <w:t xml:space="preserve">well </w:t>
      </w:r>
      <w:r w:rsidR="00A21740">
        <w:rPr>
          <w:color w:val="auto"/>
        </w:rPr>
        <w:t>articulated. The</w:t>
      </w:r>
      <w:r w:rsidR="00A21740" w:rsidRPr="00A21740">
        <w:rPr>
          <w:color w:val="auto"/>
        </w:rPr>
        <w:t xml:space="preserve"> review process</w:t>
      </w:r>
      <w:r w:rsidR="00A21740">
        <w:rPr>
          <w:color w:val="auto"/>
        </w:rPr>
        <w:t xml:space="preserve"> </w:t>
      </w:r>
      <w:r w:rsidR="00A21740" w:rsidRPr="00A21740">
        <w:rPr>
          <w:color w:val="auto"/>
        </w:rPr>
        <w:t>lack</w:t>
      </w:r>
      <w:r w:rsidR="00952192">
        <w:rPr>
          <w:color w:val="auto"/>
        </w:rPr>
        <w:t>s</w:t>
      </w:r>
      <w:r w:rsidR="00A21740" w:rsidRPr="00A21740">
        <w:rPr>
          <w:color w:val="auto"/>
        </w:rPr>
        <w:t xml:space="preserve"> clarity in its application</w:t>
      </w:r>
      <w:r w:rsidR="00A81C84">
        <w:rPr>
          <w:color w:val="auto"/>
        </w:rPr>
        <w:t xml:space="preserve"> as</w:t>
      </w:r>
      <w:r w:rsidR="00A21740" w:rsidRPr="00A21740">
        <w:rPr>
          <w:color w:val="auto"/>
        </w:rPr>
        <w:t xml:space="preserve"> broad assessment activities </w:t>
      </w:r>
      <w:r w:rsidR="00A81C84">
        <w:rPr>
          <w:color w:val="auto"/>
        </w:rPr>
        <w:t xml:space="preserve">are </w:t>
      </w:r>
      <w:r w:rsidR="00A21740" w:rsidRPr="00A21740">
        <w:rPr>
          <w:color w:val="auto"/>
        </w:rPr>
        <w:t>stated in general terms and make no connections to which goals would be assessed in which courses and when</w:t>
      </w:r>
      <w:r w:rsidR="00A81C84">
        <w:rPr>
          <w:color w:val="auto"/>
        </w:rPr>
        <w:t xml:space="preserve">. </w:t>
      </w:r>
      <w:r w:rsidR="008D754F" w:rsidRPr="008D754F">
        <w:rPr>
          <w:color w:val="auto"/>
        </w:rPr>
        <w:t xml:space="preserve">The program does fit well within the strategic plan, but the demand analysis is </w:t>
      </w:r>
      <w:r w:rsidR="00923716">
        <w:rPr>
          <w:color w:val="auto"/>
        </w:rPr>
        <w:t>weak. I</w:t>
      </w:r>
      <w:r w:rsidR="008D754F" w:rsidRPr="008D754F">
        <w:rPr>
          <w:color w:val="auto"/>
        </w:rPr>
        <w:t>t makes reference to anecdotal data from current students enrolled in their music theatre</w:t>
      </w:r>
      <w:r w:rsidR="00603E0F">
        <w:rPr>
          <w:color w:val="auto"/>
        </w:rPr>
        <w:t xml:space="preserve"> program and the institution</w:t>
      </w:r>
      <w:r w:rsidR="004E05D2">
        <w:rPr>
          <w:color w:val="auto"/>
        </w:rPr>
        <w:t xml:space="preserve"> referred to a 2017 report</w:t>
      </w:r>
      <w:r w:rsidR="005E1F6A">
        <w:rPr>
          <w:color w:val="auto"/>
        </w:rPr>
        <w:t xml:space="preserve">. It does not appear students were surveyed or any labor data was examined. </w:t>
      </w:r>
      <w:r w:rsidR="00654E3D">
        <w:rPr>
          <w:color w:val="auto"/>
        </w:rPr>
        <w:t xml:space="preserve">The learning outcomes plan is missing measurable expectations. </w:t>
      </w:r>
      <w:r w:rsidR="00124DFF">
        <w:rPr>
          <w:color w:val="auto"/>
        </w:rPr>
        <w:t>The consultant was qualified, but did not provide</w:t>
      </w:r>
      <w:r w:rsidR="003C769D">
        <w:rPr>
          <w:color w:val="auto"/>
        </w:rPr>
        <w:t xml:space="preserve"> a thorough report. Although the consultant does appear to have engaged in the process, the site visit </w:t>
      </w:r>
      <w:r w:rsidR="003C769D">
        <w:rPr>
          <w:color w:val="auto"/>
        </w:rPr>
        <w:lastRenderedPageBreak/>
        <w:t xml:space="preserve">occurred more than two years ago now. So much of his report doesn’t provide analysis of the submitted proposal. </w:t>
      </w:r>
      <w:r w:rsidR="0098349A">
        <w:rPr>
          <w:color w:val="auto"/>
        </w:rPr>
        <w:t xml:space="preserve">Although the consultant listed all the required topics, they did not sufficiently respond to all of them. </w:t>
      </w:r>
      <w:r w:rsidR="00F241EE">
        <w:rPr>
          <w:color w:val="auto"/>
        </w:rPr>
        <w:t xml:space="preserve">The incorrect </w:t>
      </w:r>
      <w:r w:rsidR="006C094E">
        <w:rPr>
          <w:color w:val="auto"/>
        </w:rPr>
        <w:t>accrediting body</w:t>
      </w:r>
      <w:r w:rsidR="00F241EE">
        <w:rPr>
          <w:color w:val="auto"/>
        </w:rPr>
        <w:t xml:space="preserve"> </w:t>
      </w:r>
      <w:r w:rsidR="006C094E">
        <w:rPr>
          <w:color w:val="auto"/>
        </w:rPr>
        <w:t xml:space="preserve">was listed on the proposal. </w:t>
      </w:r>
      <w:r w:rsidR="000437E7">
        <w:rPr>
          <w:color w:val="auto"/>
        </w:rPr>
        <w:t xml:space="preserve">Dr. </w:t>
      </w:r>
      <w:r w:rsidR="0054067F">
        <w:rPr>
          <w:color w:val="auto"/>
        </w:rPr>
        <w:t>Schreyer</w:t>
      </w:r>
      <w:r w:rsidR="000437E7">
        <w:rPr>
          <w:color w:val="auto"/>
        </w:rPr>
        <w:t xml:space="preserve"> recommended the program be returned to the institution to address many of these aforementioned concerns. </w:t>
      </w:r>
      <w:r w:rsidR="000A2A9B">
        <w:rPr>
          <w:color w:val="auto"/>
        </w:rPr>
        <w:t xml:space="preserve">The second reader Dr. Connolly </w:t>
      </w:r>
      <w:r w:rsidR="000437E7">
        <w:rPr>
          <w:color w:val="auto"/>
        </w:rPr>
        <w:t xml:space="preserve">concurred with Dr. Schreyer and </w:t>
      </w:r>
      <w:r w:rsidR="00991136">
        <w:rPr>
          <w:color w:val="auto"/>
        </w:rPr>
        <w:t>added despite the fact that the institution is well positioned to deliver the program they have not done the necessary work to document for AIC purposes</w:t>
      </w:r>
      <w:r w:rsidR="00B947FE">
        <w:rPr>
          <w:color w:val="auto"/>
        </w:rPr>
        <w:t xml:space="preserve">. </w:t>
      </w:r>
      <w:r w:rsidR="008312ED">
        <w:rPr>
          <w:color w:val="auto"/>
        </w:rPr>
        <w:t xml:space="preserve">Dr. Connolly also recommended </w:t>
      </w:r>
      <w:r w:rsidR="00841CD8" w:rsidRPr="00841CD8">
        <w:rPr>
          <w:color w:val="auto"/>
        </w:rPr>
        <w:t>the proposal not be forwarded to the Presidents’ Council and be returned to the institution</w:t>
      </w:r>
      <w:r w:rsidR="00841CD8">
        <w:rPr>
          <w:color w:val="auto"/>
        </w:rPr>
        <w:t xml:space="preserve">. </w:t>
      </w:r>
      <w:r w:rsidR="007C76D0">
        <w:rPr>
          <w:color w:val="auto"/>
        </w:rPr>
        <w:t>The committee agreed.</w:t>
      </w:r>
    </w:p>
    <w:p w14:paraId="6CE75AFD" w14:textId="029A8530" w:rsidR="00B41C3A" w:rsidRDefault="00B41C3A" w:rsidP="007008E1">
      <w:pPr>
        <w:pStyle w:val="ListParagraph"/>
        <w:spacing w:after="7" w:line="259" w:lineRule="auto"/>
        <w:ind w:left="1710" w:right="0" w:firstLine="0"/>
        <w:rPr>
          <w:color w:val="auto"/>
        </w:rPr>
      </w:pPr>
    </w:p>
    <w:p w14:paraId="3FF1DA32" w14:textId="6FB3A33E" w:rsidR="00B41C3A" w:rsidRPr="00354644" w:rsidRDefault="00B41C3A" w:rsidP="00B41C3A">
      <w:pPr>
        <w:pStyle w:val="ListParagraph"/>
        <w:spacing w:after="7" w:line="259" w:lineRule="auto"/>
        <w:ind w:left="1710" w:right="0" w:firstLine="0"/>
        <w:rPr>
          <w:color w:val="auto"/>
        </w:rPr>
      </w:pPr>
      <w:r>
        <w:rPr>
          <w:b/>
          <w:color w:val="auto"/>
        </w:rPr>
        <w:t>ACTION:</w:t>
      </w:r>
      <w:r>
        <w:rPr>
          <w:color w:val="auto"/>
        </w:rPr>
        <w:t xml:space="preserve"> </w:t>
      </w:r>
      <w:r w:rsidRPr="00354644">
        <w:rPr>
          <w:color w:val="auto"/>
        </w:rPr>
        <w:t xml:space="preserve">The AIC agreed that the proposal be returned </w:t>
      </w:r>
      <w:r w:rsidR="001131E2">
        <w:rPr>
          <w:color w:val="auto"/>
        </w:rPr>
        <w:t>to address the following:</w:t>
      </w:r>
    </w:p>
    <w:p w14:paraId="7CF43DDA" w14:textId="7C273FF9" w:rsidR="00B41C3A" w:rsidRDefault="00B41C3A" w:rsidP="007008E1">
      <w:pPr>
        <w:pStyle w:val="ListParagraph"/>
        <w:spacing w:after="7" w:line="259" w:lineRule="auto"/>
        <w:ind w:left="1710" w:right="0" w:firstLine="0"/>
      </w:pPr>
      <w:r>
        <w:rPr>
          <w:color w:val="auto"/>
        </w:rPr>
        <w:t>1</w:t>
      </w:r>
      <w:r w:rsidRPr="004142DE">
        <w:rPr>
          <w:color w:val="auto"/>
        </w:rPr>
        <w:t xml:space="preserve">. </w:t>
      </w:r>
      <w:r w:rsidR="00160187">
        <w:rPr>
          <w:color w:val="auto"/>
        </w:rPr>
        <w:t>Provide a m</w:t>
      </w:r>
      <w:r w:rsidR="004142DE" w:rsidRPr="004142DE">
        <w:rPr>
          <w:color w:val="auto"/>
        </w:rPr>
        <w:t xml:space="preserve">ore </w:t>
      </w:r>
      <w:r w:rsidR="004142DE" w:rsidRPr="004142DE">
        <w:t>robust assessment plan that describes the learning outcomes in each course and methods for assessing each</w:t>
      </w:r>
      <w:r w:rsidR="00763DFB">
        <w:t>.</w:t>
      </w:r>
    </w:p>
    <w:p w14:paraId="6A666DE2" w14:textId="50541341" w:rsidR="00763DFB" w:rsidRDefault="00763DFB" w:rsidP="007008E1">
      <w:pPr>
        <w:pStyle w:val="ListParagraph"/>
        <w:spacing w:after="7" w:line="259" w:lineRule="auto"/>
        <w:ind w:left="1710" w:right="0" w:firstLine="0"/>
      </w:pPr>
      <w:r>
        <w:t>2. Consider a more expanded demand analysis.</w:t>
      </w:r>
    </w:p>
    <w:p w14:paraId="44737250" w14:textId="0F8F70F6" w:rsidR="00763DFB" w:rsidRDefault="00763DFB" w:rsidP="007008E1">
      <w:pPr>
        <w:pStyle w:val="ListParagraph"/>
        <w:spacing w:after="7" w:line="259" w:lineRule="auto"/>
        <w:ind w:left="1710" w:right="0" w:firstLine="0"/>
      </w:pPr>
      <w:r>
        <w:t>3. Correct the accreditation entry as it is incorrectly listed as MSCHE.</w:t>
      </w:r>
    </w:p>
    <w:p w14:paraId="0CED4604" w14:textId="79CFC62F" w:rsidR="00763DFB" w:rsidRPr="00630BC3" w:rsidRDefault="00763DFB" w:rsidP="007008E1">
      <w:pPr>
        <w:pStyle w:val="ListParagraph"/>
        <w:spacing w:after="7" w:line="259" w:lineRule="auto"/>
        <w:ind w:left="1710" w:right="0" w:firstLine="0"/>
      </w:pPr>
      <w:r>
        <w:t xml:space="preserve">4. Provide </w:t>
      </w:r>
      <w:r w:rsidRPr="00630BC3">
        <w:t>descriptors for faculty.</w:t>
      </w:r>
    </w:p>
    <w:p w14:paraId="32F30079" w14:textId="4442D8C7" w:rsidR="00763DFB" w:rsidRPr="00630BC3" w:rsidRDefault="00763DFB" w:rsidP="007008E1">
      <w:pPr>
        <w:pStyle w:val="ListParagraph"/>
        <w:spacing w:after="7" w:line="259" w:lineRule="auto"/>
        <w:ind w:left="1710" w:right="0" w:firstLine="0"/>
        <w:rPr>
          <w:color w:val="auto"/>
        </w:rPr>
      </w:pPr>
      <w:r w:rsidRPr="00630BC3">
        <w:t xml:space="preserve">5. </w:t>
      </w:r>
      <w:r w:rsidR="00D23B3A" w:rsidRPr="00630BC3">
        <w:t>C</w:t>
      </w:r>
      <w:r w:rsidRPr="00630BC3">
        <w:t xml:space="preserve">larification from the consultant for items that were either not answered or answered with little substance. </w:t>
      </w:r>
    </w:p>
    <w:p w14:paraId="6ABE4737" w14:textId="30D87F07" w:rsidR="007522EA" w:rsidRPr="00630BC3" w:rsidRDefault="007522EA" w:rsidP="002E262B">
      <w:pPr>
        <w:pStyle w:val="ListParagraph"/>
        <w:numPr>
          <w:ilvl w:val="0"/>
          <w:numId w:val="2"/>
        </w:numPr>
        <w:spacing w:after="7" w:line="259" w:lineRule="auto"/>
        <w:ind w:left="1350" w:right="0"/>
        <w:rPr>
          <w:b/>
          <w:color w:val="auto"/>
        </w:rPr>
      </w:pPr>
      <w:r w:rsidRPr="00630BC3">
        <w:rPr>
          <w:b/>
          <w:color w:val="auto"/>
        </w:rPr>
        <w:t>Kean University</w:t>
      </w:r>
    </w:p>
    <w:p w14:paraId="7C8E063B" w14:textId="703E2704" w:rsidR="007522EA" w:rsidRPr="00630BC3" w:rsidRDefault="007522EA" w:rsidP="007522EA">
      <w:pPr>
        <w:pStyle w:val="ListParagraph"/>
        <w:numPr>
          <w:ilvl w:val="1"/>
          <w:numId w:val="2"/>
        </w:numPr>
        <w:spacing w:after="7" w:line="259" w:lineRule="auto"/>
        <w:ind w:left="1710" w:right="0"/>
        <w:rPr>
          <w:b/>
          <w:color w:val="auto"/>
        </w:rPr>
      </w:pPr>
      <w:r w:rsidRPr="00630BC3">
        <w:rPr>
          <w:color w:val="auto"/>
        </w:rPr>
        <w:t>B.A. in Liberal Arts, CIP 24.0199</w:t>
      </w:r>
      <w:r w:rsidR="00872629" w:rsidRPr="00630BC3">
        <w:rPr>
          <w:color w:val="auto"/>
        </w:rPr>
        <w:t xml:space="preserve"> </w:t>
      </w:r>
    </w:p>
    <w:p w14:paraId="48DFA4E7" w14:textId="3497113C" w:rsidR="007522EA" w:rsidRPr="007620DD" w:rsidRDefault="007522EA" w:rsidP="007522EA">
      <w:pPr>
        <w:pStyle w:val="ListParagraph"/>
        <w:spacing w:after="7" w:line="259" w:lineRule="auto"/>
        <w:ind w:left="1710" w:right="0" w:firstLine="0"/>
        <w:rPr>
          <w:color w:val="auto"/>
        </w:rPr>
      </w:pPr>
      <w:r w:rsidRPr="007620DD">
        <w:rPr>
          <w:color w:val="auto"/>
        </w:rPr>
        <w:t>First Reader:</w:t>
      </w:r>
      <w:r w:rsidR="005460C7" w:rsidRPr="007620DD">
        <w:rPr>
          <w:color w:val="auto"/>
        </w:rPr>
        <w:t xml:space="preserve"> </w:t>
      </w:r>
      <w:r w:rsidR="00224B73">
        <w:rPr>
          <w:color w:val="auto"/>
        </w:rPr>
        <w:t>*</w:t>
      </w:r>
      <w:r w:rsidR="005460C7" w:rsidRPr="007620DD">
        <w:rPr>
          <w:color w:val="auto"/>
        </w:rPr>
        <w:t>Christopher Capuano</w:t>
      </w:r>
      <w:r w:rsidR="006B2FD6" w:rsidRPr="007620DD">
        <w:rPr>
          <w:color w:val="auto"/>
        </w:rPr>
        <w:t>, Fairleigh Dickinson University</w:t>
      </w:r>
    </w:p>
    <w:p w14:paraId="627B9F07" w14:textId="227CE89D" w:rsidR="007522EA" w:rsidRDefault="007522EA" w:rsidP="007522EA">
      <w:pPr>
        <w:pStyle w:val="ListParagraph"/>
        <w:spacing w:after="7" w:line="259" w:lineRule="auto"/>
        <w:ind w:left="1710" w:right="0" w:firstLine="0"/>
        <w:rPr>
          <w:color w:val="auto"/>
        </w:rPr>
      </w:pPr>
      <w:r w:rsidRPr="007620DD">
        <w:rPr>
          <w:color w:val="auto"/>
        </w:rPr>
        <w:t>Second Reader:</w:t>
      </w:r>
      <w:r w:rsidR="005460C7" w:rsidRPr="007620DD">
        <w:rPr>
          <w:color w:val="auto"/>
        </w:rPr>
        <w:t xml:space="preserve"> </w:t>
      </w:r>
      <w:r w:rsidR="0021701A">
        <w:rPr>
          <w:color w:val="auto"/>
        </w:rPr>
        <w:t>*</w:t>
      </w:r>
      <w:r w:rsidR="00224B73">
        <w:rPr>
          <w:color w:val="auto"/>
        </w:rPr>
        <w:t>*</w:t>
      </w:r>
      <w:r w:rsidR="005460C7" w:rsidRPr="007620DD">
        <w:rPr>
          <w:color w:val="auto"/>
        </w:rPr>
        <w:t>Marsha</w:t>
      </w:r>
      <w:r w:rsidR="005460C7">
        <w:rPr>
          <w:color w:val="auto"/>
        </w:rPr>
        <w:t xml:space="preserve"> Pollard, Berk</w:t>
      </w:r>
      <w:r w:rsidR="006B2FD6">
        <w:rPr>
          <w:color w:val="auto"/>
        </w:rPr>
        <w:t>e</w:t>
      </w:r>
      <w:r w:rsidR="005460C7">
        <w:rPr>
          <w:color w:val="auto"/>
        </w:rPr>
        <w:t xml:space="preserve">ley </w:t>
      </w:r>
      <w:r w:rsidR="006B2FD6">
        <w:rPr>
          <w:color w:val="auto"/>
        </w:rPr>
        <w:t>College</w:t>
      </w:r>
    </w:p>
    <w:p w14:paraId="0647C7CB" w14:textId="31F05123" w:rsidR="0021701A" w:rsidRPr="007522EA" w:rsidRDefault="001B08DC" w:rsidP="007522EA">
      <w:pPr>
        <w:pStyle w:val="ListParagraph"/>
        <w:spacing w:after="7" w:line="259" w:lineRule="auto"/>
        <w:ind w:left="1710" w:right="0" w:firstLine="0"/>
        <w:rPr>
          <w:b/>
          <w:color w:val="auto"/>
        </w:rPr>
      </w:pPr>
      <w:r>
        <w:rPr>
          <w:color w:val="auto"/>
        </w:rPr>
        <w:t>*</w:t>
      </w:r>
      <w:r w:rsidR="0021701A">
        <w:rPr>
          <w:color w:val="auto"/>
        </w:rPr>
        <w:t xml:space="preserve">Dr. </w:t>
      </w:r>
      <w:r w:rsidR="00224B73">
        <w:rPr>
          <w:color w:val="auto"/>
        </w:rPr>
        <w:t xml:space="preserve">Small </w:t>
      </w:r>
      <w:r w:rsidR="0014723D">
        <w:rPr>
          <w:color w:val="auto"/>
        </w:rPr>
        <w:t>stated the program initially focused on students who are undecided or struggling to keep up with the GPA requirements</w:t>
      </w:r>
      <w:r w:rsidR="00BB2A38">
        <w:rPr>
          <w:color w:val="auto"/>
        </w:rPr>
        <w:t xml:space="preserve"> and w</w:t>
      </w:r>
      <w:r w:rsidR="00560ED9">
        <w:rPr>
          <w:color w:val="auto"/>
        </w:rPr>
        <w:t>ould help prevent many students from withdrawing or transferring. The program aligns with the inst</w:t>
      </w:r>
      <w:r w:rsidR="0054067F">
        <w:rPr>
          <w:color w:val="auto"/>
        </w:rPr>
        <w:t>it</w:t>
      </w:r>
      <w:r w:rsidR="00560ED9">
        <w:rPr>
          <w:color w:val="auto"/>
        </w:rPr>
        <w:t xml:space="preserve">ution’s mission and offers a broad knowledge across the liberal arts and career preparedness. </w:t>
      </w:r>
      <w:r w:rsidR="00BB2A38">
        <w:rPr>
          <w:color w:val="auto"/>
        </w:rPr>
        <w:t xml:space="preserve">The program prepares students to achieve the expected learning outcomes identified by respective program or discipline. </w:t>
      </w:r>
      <w:r w:rsidR="00253D82">
        <w:rPr>
          <w:color w:val="auto"/>
        </w:rPr>
        <w:t xml:space="preserve">Assessment is by both </w:t>
      </w:r>
      <w:r w:rsidR="00E3462F">
        <w:rPr>
          <w:color w:val="auto"/>
        </w:rPr>
        <w:t xml:space="preserve">direct and indirect </w:t>
      </w:r>
      <w:r w:rsidR="00253D82">
        <w:rPr>
          <w:color w:val="auto"/>
        </w:rPr>
        <w:t xml:space="preserve">methods. </w:t>
      </w:r>
      <w:r w:rsidR="00764E13">
        <w:rPr>
          <w:color w:val="auto"/>
        </w:rPr>
        <w:t xml:space="preserve">Student projections are reasonable as they anticipate 30 students the first year. </w:t>
      </w:r>
      <w:r w:rsidR="005022F6">
        <w:rPr>
          <w:color w:val="auto"/>
        </w:rPr>
        <w:t>The inst</w:t>
      </w:r>
      <w:r w:rsidR="0054067F">
        <w:rPr>
          <w:color w:val="auto"/>
        </w:rPr>
        <w:t>it</w:t>
      </w:r>
      <w:r w:rsidR="005022F6">
        <w:rPr>
          <w:color w:val="auto"/>
        </w:rPr>
        <w:t>ution clearly ha</w:t>
      </w:r>
      <w:r w:rsidR="00E3462F">
        <w:rPr>
          <w:color w:val="auto"/>
        </w:rPr>
        <w:t>s</w:t>
      </w:r>
      <w:r w:rsidR="005022F6">
        <w:rPr>
          <w:color w:val="auto"/>
        </w:rPr>
        <w:t xml:space="preserve"> the </w:t>
      </w:r>
      <w:r w:rsidR="0054067F">
        <w:rPr>
          <w:color w:val="auto"/>
        </w:rPr>
        <w:t>resources</w:t>
      </w:r>
      <w:r w:rsidR="005022F6">
        <w:rPr>
          <w:color w:val="auto"/>
        </w:rPr>
        <w:t xml:space="preserve"> in place but plan to add one new faculty member. </w:t>
      </w:r>
      <w:r w:rsidR="00262AB8">
        <w:rPr>
          <w:color w:val="auto"/>
        </w:rPr>
        <w:t>The</w:t>
      </w:r>
      <w:r w:rsidR="005022F6">
        <w:rPr>
          <w:color w:val="auto"/>
        </w:rPr>
        <w:t xml:space="preserve"> consultant </w:t>
      </w:r>
      <w:r w:rsidR="00262AB8">
        <w:rPr>
          <w:color w:val="auto"/>
        </w:rPr>
        <w:t xml:space="preserve">spoke highly of the program and provided a number of suggestions which have been incorporated into the program. </w:t>
      </w:r>
      <w:r>
        <w:rPr>
          <w:color w:val="auto"/>
        </w:rPr>
        <w:t xml:space="preserve">Dr. Small recommended the program for approval to move forward to the Presidents’ Council. The second reader Dr. Vakalis </w:t>
      </w:r>
      <w:r w:rsidR="00464C42">
        <w:rPr>
          <w:color w:val="auto"/>
        </w:rPr>
        <w:t>concurred and seconded the recommendation to move the proposal forward to the Presidents’ Council. The motion was carried.</w:t>
      </w:r>
      <w:r w:rsidR="009A4099">
        <w:rPr>
          <w:color w:val="auto"/>
        </w:rPr>
        <w:t xml:space="preserve"> Dr. </w:t>
      </w:r>
      <w:r w:rsidR="00AF3BAD">
        <w:rPr>
          <w:color w:val="auto"/>
        </w:rPr>
        <w:t xml:space="preserve">Toney recused. </w:t>
      </w:r>
    </w:p>
    <w:p w14:paraId="7EC740D0" w14:textId="1BCD6D1D" w:rsidR="006C4359" w:rsidRPr="000433C8" w:rsidRDefault="006C4359" w:rsidP="002E262B">
      <w:pPr>
        <w:pStyle w:val="ListParagraph"/>
        <w:numPr>
          <w:ilvl w:val="0"/>
          <w:numId w:val="2"/>
        </w:numPr>
        <w:spacing w:after="7" w:line="259" w:lineRule="auto"/>
        <w:ind w:left="1350" w:right="0"/>
        <w:rPr>
          <w:color w:val="auto"/>
        </w:rPr>
      </w:pPr>
      <w:r w:rsidRPr="000433C8">
        <w:rPr>
          <w:b/>
          <w:color w:val="auto"/>
        </w:rPr>
        <w:t>Middlesex College</w:t>
      </w:r>
    </w:p>
    <w:p w14:paraId="32DFB6B2" w14:textId="0D6C1D2F" w:rsidR="006C4359" w:rsidRPr="000433C8" w:rsidRDefault="006C4359" w:rsidP="006C4359">
      <w:pPr>
        <w:pStyle w:val="ListParagraph"/>
        <w:numPr>
          <w:ilvl w:val="1"/>
          <w:numId w:val="2"/>
        </w:numPr>
        <w:spacing w:after="7" w:line="259" w:lineRule="auto"/>
        <w:ind w:left="1710" w:right="0"/>
        <w:rPr>
          <w:color w:val="auto"/>
        </w:rPr>
      </w:pPr>
      <w:r w:rsidRPr="000433C8">
        <w:rPr>
          <w:color w:val="auto"/>
        </w:rPr>
        <w:t>A.S. in Health and Exercise Science, CIP 31.0505</w:t>
      </w:r>
      <w:r w:rsidR="00B652D8">
        <w:rPr>
          <w:color w:val="auto"/>
        </w:rPr>
        <w:t xml:space="preserve"> </w:t>
      </w:r>
    </w:p>
    <w:p w14:paraId="7C542A5F" w14:textId="630CC095" w:rsidR="006C4359" w:rsidRPr="000433C8" w:rsidRDefault="006C4359" w:rsidP="006C4359">
      <w:pPr>
        <w:pStyle w:val="ListParagraph"/>
        <w:spacing w:after="7" w:line="259" w:lineRule="auto"/>
        <w:ind w:left="1710" w:right="0" w:firstLine="0"/>
        <w:rPr>
          <w:color w:val="auto"/>
        </w:rPr>
      </w:pPr>
      <w:r w:rsidRPr="000433C8">
        <w:rPr>
          <w:color w:val="auto"/>
        </w:rPr>
        <w:t>First Reader:</w:t>
      </w:r>
      <w:r w:rsidR="00B970AA" w:rsidRPr="000433C8">
        <w:rPr>
          <w:color w:val="auto"/>
        </w:rPr>
        <w:t xml:space="preserve"> Willard G</w:t>
      </w:r>
      <w:r w:rsidR="000433C8" w:rsidRPr="000433C8">
        <w:rPr>
          <w:color w:val="auto"/>
        </w:rPr>
        <w:t>ingerich</w:t>
      </w:r>
      <w:r w:rsidR="00B970AA" w:rsidRPr="000433C8">
        <w:rPr>
          <w:color w:val="auto"/>
        </w:rPr>
        <w:t xml:space="preserve">, Monctlair </w:t>
      </w:r>
      <w:r w:rsidR="000433C8" w:rsidRPr="000433C8">
        <w:rPr>
          <w:color w:val="auto"/>
        </w:rPr>
        <w:t>State University</w:t>
      </w:r>
    </w:p>
    <w:p w14:paraId="79E6F494" w14:textId="58410945" w:rsidR="006C4359" w:rsidRDefault="006C4359" w:rsidP="006C4359">
      <w:pPr>
        <w:pStyle w:val="ListParagraph"/>
        <w:spacing w:after="7" w:line="259" w:lineRule="auto"/>
        <w:ind w:left="1710" w:right="0" w:firstLine="0"/>
        <w:rPr>
          <w:color w:val="auto"/>
        </w:rPr>
      </w:pPr>
      <w:r w:rsidRPr="000433C8">
        <w:rPr>
          <w:color w:val="auto"/>
        </w:rPr>
        <w:t>Second Reader:</w:t>
      </w:r>
      <w:r w:rsidR="000433C8" w:rsidRPr="000433C8">
        <w:rPr>
          <w:color w:val="auto"/>
        </w:rPr>
        <w:t xml:space="preserve"> James</w:t>
      </w:r>
      <w:r w:rsidR="000433C8">
        <w:rPr>
          <w:color w:val="auto"/>
        </w:rPr>
        <w:t xml:space="preserve"> Burkley, </w:t>
      </w:r>
      <w:r w:rsidR="00B970AA">
        <w:rPr>
          <w:color w:val="auto"/>
        </w:rPr>
        <w:t xml:space="preserve">Rutgers </w:t>
      </w:r>
      <w:r w:rsidR="000433C8">
        <w:rPr>
          <w:color w:val="auto"/>
        </w:rPr>
        <w:t>University</w:t>
      </w:r>
    </w:p>
    <w:p w14:paraId="520D7BD3" w14:textId="4B086420" w:rsidR="000A4C5D" w:rsidRPr="006C4359" w:rsidRDefault="000A4C5D" w:rsidP="006C4359">
      <w:pPr>
        <w:pStyle w:val="ListParagraph"/>
        <w:spacing w:after="7" w:line="259" w:lineRule="auto"/>
        <w:ind w:left="1710" w:right="0" w:firstLine="0"/>
        <w:rPr>
          <w:color w:val="auto"/>
        </w:rPr>
      </w:pPr>
      <w:r>
        <w:rPr>
          <w:color w:val="auto"/>
        </w:rPr>
        <w:t xml:space="preserve">Dr. Gingerich </w:t>
      </w:r>
      <w:r w:rsidR="00D91F87">
        <w:rPr>
          <w:color w:val="auto"/>
        </w:rPr>
        <w:t xml:space="preserve">stated the program does not exceed mission. The institution does not expect to seek accreditation. </w:t>
      </w:r>
      <w:r w:rsidR="00F17ECA">
        <w:rPr>
          <w:color w:val="auto"/>
        </w:rPr>
        <w:t xml:space="preserve">A fully mapped assessment plan for program learning outcomes </w:t>
      </w:r>
      <w:r w:rsidR="002E526B">
        <w:rPr>
          <w:color w:val="auto"/>
        </w:rPr>
        <w:t xml:space="preserve">mapped by course and with definition of the metrics to be applied was provided. </w:t>
      </w:r>
      <w:r w:rsidR="00926F0C">
        <w:rPr>
          <w:color w:val="auto"/>
        </w:rPr>
        <w:t xml:space="preserve">Enrollment projections are adequate. The consultant was fully qualified and </w:t>
      </w:r>
      <w:r w:rsidR="00926F0C">
        <w:rPr>
          <w:color w:val="auto"/>
        </w:rPr>
        <w:lastRenderedPageBreak/>
        <w:t>completed a virtual site</w:t>
      </w:r>
      <w:r w:rsidR="00550F5B">
        <w:rPr>
          <w:color w:val="auto"/>
        </w:rPr>
        <w:t xml:space="preserve"> visit</w:t>
      </w:r>
      <w:r w:rsidR="00926F0C">
        <w:rPr>
          <w:color w:val="auto"/>
        </w:rPr>
        <w:t xml:space="preserve"> in September. </w:t>
      </w:r>
      <w:r w:rsidR="00EE0FED">
        <w:rPr>
          <w:color w:val="auto"/>
        </w:rPr>
        <w:t>Although the consultant provided little commentary on the curriculum and there was little articulation about an analysis of the c</w:t>
      </w:r>
      <w:r w:rsidR="0013663C">
        <w:rPr>
          <w:color w:val="auto"/>
        </w:rPr>
        <w:t>urriculum,</w:t>
      </w:r>
      <w:r w:rsidR="009271D2">
        <w:rPr>
          <w:color w:val="auto"/>
        </w:rPr>
        <w:t xml:space="preserve"> a degree </w:t>
      </w:r>
      <w:r w:rsidR="006A321F">
        <w:rPr>
          <w:color w:val="auto"/>
        </w:rPr>
        <w:t xml:space="preserve">completion program is provided in detail as is all courses. </w:t>
      </w:r>
      <w:r w:rsidR="00030578">
        <w:rPr>
          <w:color w:val="auto"/>
        </w:rPr>
        <w:t>The institution responded to all consultant recommendations</w:t>
      </w:r>
      <w:r w:rsidR="006A321F">
        <w:rPr>
          <w:color w:val="auto"/>
        </w:rPr>
        <w:t xml:space="preserve">, thus the consultant </w:t>
      </w:r>
      <w:r w:rsidR="00EE0FED">
        <w:rPr>
          <w:color w:val="auto"/>
        </w:rPr>
        <w:t xml:space="preserve">offered their full support </w:t>
      </w:r>
      <w:r w:rsidR="00E06FBC">
        <w:rPr>
          <w:color w:val="auto"/>
        </w:rPr>
        <w:t>of</w:t>
      </w:r>
      <w:r w:rsidR="00EE0FED">
        <w:rPr>
          <w:color w:val="auto"/>
        </w:rPr>
        <w:t xml:space="preserve"> the program</w:t>
      </w:r>
      <w:r w:rsidR="0013663C">
        <w:rPr>
          <w:color w:val="auto"/>
        </w:rPr>
        <w:t xml:space="preserve">. </w:t>
      </w:r>
      <w:r w:rsidR="00FE2E1D">
        <w:rPr>
          <w:color w:val="auto"/>
        </w:rPr>
        <w:t xml:space="preserve">Dr. Gingerich </w:t>
      </w:r>
      <w:r w:rsidR="00FE2E1D" w:rsidRPr="00FE2E1D">
        <w:rPr>
          <w:color w:val="auto"/>
        </w:rPr>
        <w:t xml:space="preserve">recommended the proposal for approval to move forward to the Presidents’ Council. The second reader </w:t>
      </w:r>
      <w:r w:rsidR="00FE2E1D">
        <w:rPr>
          <w:color w:val="auto"/>
        </w:rPr>
        <w:t>M</w:t>
      </w:r>
      <w:r w:rsidR="00FE2E1D" w:rsidRPr="00FE2E1D">
        <w:rPr>
          <w:color w:val="auto"/>
        </w:rPr>
        <w:t>r.</w:t>
      </w:r>
      <w:r w:rsidR="00FE2E1D">
        <w:rPr>
          <w:color w:val="auto"/>
        </w:rPr>
        <w:t xml:space="preserve"> Burkley concurred with Dr. Gingerich and seconded the motion to </w:t>
      </w:r>
      <w:r w:rsidR="00F27853">
        <w:rPr>
          <w:color w:val="auto"/>
        </w:rPr>
        <w:t xml:space="preserve">move the proposal forward to the Presidents’ Council. The motion was carried. </w:t>
      </w:r>
      <w:r w:rsidR="00742742">
        <w:rPr>
          <w:color w:val="auto"/>
        </w:rPr>
        <w:t xml:space="preserve">Dr. Scherr recused. </w:t>
      </w:r>
    </w:p>
    <w:p w14:paraId="78C8A0D5" w14:textId="6BED0434" w:rsidR="00595A77" w:rsidRPr="007620DD" w:rsidRDefault="00595A77" w:rsidP="002E262B">
      <w:pPr>
        <w:pStyle w:val="ListParagraph"/>
        <w:numPr>
          <w:ilvl w:val="0"/>
          <w:numId w:val="2"/>
        </w:numPr>
        <w:spacing w:after="7" w:line="259" w:lineRule="auto"/>
        <w:ind w:left="1350" w:right="0"/>
        <w:rPr>
          <w:color w:val="auto"/>
        </w:rPr>
      </w:pPr>
      <w:r>
        <w:rPr>
          <w:b/>
          <w:color w:val="auto"/>
        </w:rPr>
        <w:t xml:space="preserve">Monmouth </w:t>
      </w:r>
      <w:r w:rsidRPr="007620DD">
        <w:rPr>
          <w:b/>
          <w:color w:val="auto"/>
        </w:rPr>
        <w:t>University</w:t>
      </w:r>
    </w:p>
    <w:p w14:paraId="4C8D0B92" w14:textId="39A39520" w:rsidR="00595A77" w:rsidRPr="007620DD" w:rsidRDefault="00595A77" w:rsidP="00595A77">
      <w:pPr>
        <w:pStyle w:val="ListParagraph"/>
        <w:numPr>
          <w:ilvl w:val="1"/>
          <w:numId w:val="2"/>
        </w:numPr>
        <w:spacing w:after="7" w:line="259" w:lineRule="auto"/>
        <w:ind w:left="1710" w:right="0"/>
        <w:rPr>
          <w:color w:val="auto"/>
        </w:rPr>
      </w:pPr>
      <w:r w:rsidRPr="007620DD">
        <w:rPr>
          <w:color w:val="auto"/>
        </w:rPr>
        <w:t>M.S. in Education in Supervisor of Educational Technology, CIP 13.0499</w:t>
      </w:r>
      <w:r w:rsidR="00BD2AF0">
        <w:rPr>
          <w:color w:val="auto"/>
        </w:rPr>
        <w:t xml:space="preserve"> </w:t>
      </w:r>
    </w:p>
    <w:p w14:paraId="024FFD6D" w14:textId="170781E7" w:rsidR="00C76309" w:rsidRPr="007620DD" w:rsidRDefault="00C76309" w:rsidP="00C76309">
      <w:pPr>
        <w:pStyle w:val="ListParagraph"/>
        <w:spacing w:after="7" w:line="259" w:lineRule="auto"/>
        <w:ind w:left="1710" w:right="0" w:firstLine="0"/>
        <w:rPr>
          <w:color w:val="auto"/>
        </w:rPr>
      </w:pPr>
      <w:r w:rsidRPr="007620DD">
        <w:rPr>
          <w:color w:val="auto"/>
        </w:rPr>
        <w:t>First Reader:</w:t>
      </w:r>
      <w:r w:rsidR="0034786B">
        <w:rPr>
          <w:color w:val="auto"/>
        </w:rPr>
        <w:t>*</w:t>
      </w:r>
      <w:r w:rsidR="005460C7" w:rsidRPr="007620DD">
        <w:rPr>
          <w:color w:val="auto"/>
        </w:rPr>
        <w:t xml:space="preserve">Jeffrey Osborn, </w:t>
      </w:r>
      <w:r w:rsidR="000E3B09" w:rsidRPr="007620DD">
        <w:rPr>
          <w:color w:val="auto"/>
        </w:rPr>
        <w:t>The College of New Jersey</w:t>
      </w:r>
      <w:r w:rsidR="005460C7" w:rsidRPr="007620DD">
        <w:rPr>
          <w:color w:val="auto"/>
        </w:rPr>
        <w:t xml:space="preserve">  </w:t>
      </w:r>
    </w:p>
    <w:p w14:paraId="47784CC7" w14:textId="54042BA1" w:rsidR="00C76309" w:rsidRDefault="00C76309" w:rsidP="00C76309">
      <w:pPr>
        <w:pStyle w:val="ListParagraph"/>
        <w:spacing w:after="7" w:line="259" w:lineRule="auto"/>
        <w:ind w:left="1710" w:right="0" w:firstLine="0"/>
        <w:rPr>
          <w:color w:val="auto"/>
        </w:rPr>
      </w:pPr>
      <w:r w:rsidRPr="00B453C2">
        <w:rPr>
          <w:color w:val="auto"/>
        </w:rPr>
        <w:t>Second Reader:</w:t>
      </w:r>
      <w:r w:rsidR="005460C7" w:rsidRPr="00B453C2">
        <w:rPr>
          <w:color w:val="auto"/>
        </w:rPr>
        <w:t xml:space="preserve">Nurdan Aydin, </w:t>
      </w:r>
      <w:r w:rsidR="000E3B09" w:rsidRPr="00B453C2">
        <w:rPr>
          <w:color w:val="auto"/>
        </w:rPr>
        <w:t>New Jersey City University</w:t>
      </w:r>
    </w:p>
    <w:p w14:paraId="3F0AA923" w14:textId="41F89E1F" w:rsidR="0034786B" w:rsidRPr="00B453C2" w:rsidRDefault="0034786B" w:rsidP="00C76309">
      <w:pPr>
        <w:pStyle w:val="ListParagraph"/>
        <w:spacing w:after="7" w:line="259" w:lineRule="auto"/>
        <w:ind w:left="1710" w:right="0" w:firstLine="0"/>
        <w:rPr>
          <w:color w:val="auto"/>
        </w:rPr>
      </w:pPr>
      <w:r>
        <w:rPr>
          <w:color w:val="auto"/>
        </w:rPr>
        <w:t xml:space="preserve">*Dr. Palmgren stated </w:t>
      </w:r>
      <w:r w:rsidR="00983C85">
        <w:rPr>
          <w:color w:val="auto"/>
        </w:rPr>
        <w:t>the program is within the programmatic mission of the institution</w:t>
      </w:r>
      <w:r w:rsidR="000E1FF5">
        <w:rPr>
          <w:color w:val="auto"/>
        </w:rPr>
        <w:t xml:space="preserve">, and it aligns with </w:t>
      </w:r>
      <w:r w:rsidR="001F62D3">
        <w:rPr>
          <w:color w:val="auto"/>
        </w:rPr>
        <w:t>the institution’s strategic plan</w:t>
      </w:r>
      <w:r w:rsidR="00983C85">
        <w:rPr>
          <w:color w:val="auto"/>
        </w:rPr>
        <w:t xml:space="preserve">. It would be included in their CAEP accreditation. The licensure part of the program is already included within the institutions CAEP accreditation. </w:t>
      </w:r>
      <w:r w:rsidR="007B645B">
        <w:rPr>
          <w:color w:val="auto"/>
        </w:rPr>
        <w:t>The evaluation and learning outcomes plan are aligned with CAEP standards</w:t>
      </w:r>
      <w:r w:rsidR="000E1FF5">
        <w:rPr>
          <w:color w:val="auto"/>
        </w:rPr>
        <w:t>. A</w:t>
      </w:r>
      <w:r w:rsidR="00477996">
        <w:rPr>
          <w:color w:val="auto"/>
        </w:rPr>
        <w:t xml:space="preserve"> needs </w:t>
      </w:r>
      <w:r w:rsidR="00DD626D">
        <w:rPr>
          <w:color w:val="auto"/>
        </w:rPr>
        <w:t>assessment</w:t>
      </w:r>
      <w:r w:rsidR="00477996">
        <w:rPr>
          <w:color w:val="auto"/>
        </w:rPr>
        <w:t xml:space="preserve"> shows a relatively high student demand for this type of program. </w:t>
      </w:r>
      <w:r w:rsidR="00422D87">
        <w:rPr>
          <w:color w:val="auto"/>
        </w:rPr>
        <w:t>Studen</w:t>
      </w:r>
      <w:r w:rsidR="00F74398">
        <w:rPr>
          <w:color w:val="auto"/>
        </w:rPr>
        <w:t xml:space="preserve">t projections are adequate. Current faculty and existing resources can support the program. The consultant is well qualified and visited the campus in February. A thorough consultant report was provided </w:t>
      </w:r>
      <w:r w:rsidR="00140A10">
        <w:rPr>
          <w:color w:val="auto"/>
        </w:rPr>
        <w:t xml:space="preserve">with few recommendations to which the institution thoroughly responded. </w:t>
      </w:r>
      <w:r w:rsidR="007443CC">
        <w:rPr>
          <w:color w:val="auto"/>
        </w:rPr>
        <w:t xml:space="preserve">Dr. Palmgren </w:t>
      </w:r>
      <w:r w:rsidR="007443CC" w:rsidRPr="007443CC">
        <w:rPr>
          <w:color w:val="auto"/>
        </w:rPr>
        <w:t>recommended the proposal for approval to move forward to the Presidents’ Council. The second reader</w:t>
      </w:r>
      <w:r w:rsidR="007443CC">
        <w:rPr>
          <w:color w:val="auto"/>
        </w:rPr>
        <w:t xml:space="preserve"> Dr. Aydin </w:t>
      </w:r>
      <w:r w:rsidR="002D1511">
        <w:rPr>
          <w:color w:val="auto"/>
        </w:rPr>
        <w:t>concurred with Dr. Palmgr</w:t>
      </w:r>
      <w:r w:rsidR="00451109">
        <w:rPr>
          <w:color w:val="auto"/>
        </w:rPr>
        <w:t xml:space="preserve">en. Dr. Aydin stated it </w:t>
      </w:r>
      <w:r w:rsidR="00E656D2">
        <w:rPr>
          <w:color w:val="auto"/>
        </w:rPr>
        <w:t xml:space="preserve">is a good proposal though the external consultant had a concern about the degree designation. </w:t>
      </w:r>
      <w:r w:rsidR="00A21A5A">
        <w:rPr>
          <w:color w:val="auto"/>
        </w:rPr>
        <w:t xml:space="preserve">Dr. Aydin </w:t>
      </w:r>
      <w:r w:rsidR="00A21A5A" w:rsidRPr="00A21A5A">
        <w:rPr>
          <w:color w:val="auto"/>
        </w:rPr>
        <w:t>seconded the motion to move the proposal forward to the Presidents’ Council. The motion was carried.</w:t>
      </w:r>
    </w:p>
    <w:p w14:paraId="13107349" w14:textId="2F8F6D93" w:rsidR="00546A1B" w:rsidRPr="00B453C2" w:rsidRDefault="00546A1B" w:rsidP="002E262B">
      <w:pPr>
        <w:pStyle w:val="ListParagraph"/>
        <w:numPr>
          <w:ilvl w:val="0"/>
          <w:numId w:val="2"/>
        </w:numPr>
        <w:spacing w:after="7" w:line="259" w:lineRule="auto"/>
        <w:ind w:left="1350" w:right="0"/>
        <w:rPr>
          <w:color w:val="auto"/>
        </w:rPr>
      </w:pPr>
      <w:r w:rsidRPr="00B453C2">
        <w:rPr>
          <w:b/>
          <w:color w:val="auto"/>
        </w:rPr>
        <w:t>Montclair State University</w:t>
      </w:r>
    </w:p>
    <w:p w14:paraId="2C6B7B24" w14:textId="4B44D98E" w:rsidR="00546A1B" w:rsidRPr="00B453C2" w:rsidRDefault="00546A1B" w:rsidP="00546A1B">
      <w:pPr>
        <w:pStyle w:val="ListParagraph"/>
        <w:numPr>
          <w:ilvl w:val="1"/>
          <w:numId w:val="2"/>
        </w:numPr>
        <w:spacing w:after="7" w:line="259" w:lineRule="auto"/>
        <w:ind w:left="1710" w:right="0"/>
        <w:rPr>
          <w:color w:val="auto"/>
        </w:rPr>
      </w:pPr>
      <w:r w:rsidRPr="00B453C2">
        <w:rPr>
          <w:color w:val="auto"/>
        </w:rPr>
        <w:t>B.A. in Asian Languages and Cultures, CIP 16.0300</w:t>
      </w:r>
      <w:r w:rsidR="00897AF6" w:rsidRPr="00B453C2">
        <w:rPr>
          <w:color w:val="auto"/>
        </w:rPr>
        <w:t xml:space="preserve"> </w:t>
      </w:r>
    </w:p>
    <w:p w14:paraId="281A692C" w14:textId="0D9FE3CE" w:rsidR="00546A1B" w:rsidRPr="007620DD" w:rsidRDefault="00546A1B" w:rsidP="00546A1B">
      <w:pPr>
        <w:pStyle w:val="ListParagraph"/>
        <w:spacing w:after="7" w:line="259" w:lineRule="auto"/>
        <w:ind w:left="1710" w:right="0" w:firstLine="0"/>
        <w:rPr>
          <w:color w:val="auto"/>
        </w:rPr>
      </w:pPr>
      <w:r w:rsidRPr="00B453C2">
        <w:rPr>
          <w:color w:val="auto"/>
        </w:rPr>
        <w:t>First Reader</w:t>
      </w:r>
      <w:r w:rsidRPr="007620DD">
        <w:rPr>
          <w:color w:val="auto"/>
        </w:rPr>
        <w:t>:</w:t>
      </w:r>
      <w:r w:rsidR="005460C7" w:rsidRPr="007620DD">
        <w:rPr>
          <w:color w:val="auto"/>
        </w:rPr>
        <w:t xml:space="preserve"> Roberta Harve</w:t>
      </w:r>
      <w:r w:rsidR="000E3B09" w:rsidRPr="007620DD">
        <w:rPr>
          <w:color w:val="auto"/>
        </w:rPr>
        <w:t>y</w:t>
      </w:r>
      <w:r w:rsidR="005460C7" w:rsidRPr="007620DD">
        <w:rPr>
          <w:color w:val="auto"/>
        </w:rPr>
        <w:t xml:space="preserve">, Rowan </w:t>
      </w:r>
      <w:r w:rsidR="000E3B09" w:rsidRPr="007620DD">
        <w:rPr>
          <w:color w:val="auto"/>
        </w:rPr>
        <w:t>University</w:t>
      </w:r>
    </w:p>
    <w:p w14:paraId="43E2FE88" w14:textId="142F8837" w:rsidR="00546A1B" w:rsidRDefault="00546A1B" w:rsidP="00546A1B">
      <w:pPr>
        <w:pStyle w:val="ListParagraph"/>
        <w:spacing w:after="7" w:line="259" w:lineRule="auto"/>
        <w:ind w:left="1710" w:right="0" w:firstLine="0"/>
        <w:rPr>
          <w:color w:val="auto"/>
        </w:rPr>
      </w:pPr>
      <w:r w:rsidRPr="007620DD">
        <w:rPr>
          <w:color w:val="auto"/>
        </w:rPr>
        <w:t>Second Reader:</w:t>
      </w:r>
      <w:r w:rsidR="005460C7" w:rsidRPr="007620DD">
        <w:rPr>
          <w:color w:val="auto"/>
        </w:rPr>
        <w:t xml:space="preserve"> Robert Schreyer, Mercer </w:t>
      </w:r>
      <w:r w:rsidR="000E3B09" w:rsidRPr="007620DD">
        <w:rPr>
          <w:color w:val="auto"/>
        </w:rPr>
        <w:t>County Community College</w:t>
      </w:r>
    </w:p>
    <w:p w14:paraId="7E8971E1" w14:textId="1EBE974F" w:rsidR="00B453C2" w:rsidRDefault="003B5C18" w:rsidP="00546A1B">
      <w:pPr>
        <w:pStyle w:val="ListParagraph"/>
        <w:spacing w:after="7" w:line="259" w:lineRule="auto"/>
        <w:ind w:left="1710" w:right="0" w:firstLine="0"/>
        <w:rPr>
          <w:color w:val="auto"/>
        </w:rPr>
      </w:pPr>
      <w:r>
        <w:rPr>
          <w:color w:val="auto"/>
        </w:rPr>
        <w:t xml:space="preserve">Dr. Harvey stated </w:t>
      </w:r>
      <w:r w:rsidRPr="003B5C18">
        <w:rPr>
          <w:color w:val="auto"/>
        </w:rPr>
        <w:t>a more detailed learning outcomes assessment plan, demonstrating where the learning outcomes that culminate in the expected mastery of cultural competency are delivered throughout the curriculum and how they will be assessed</w:t>
      </w:r>
      <w:r>
        <w:rPr>
          <w:color w:val="auto"/>
        </w:rPr>
        <w:t xml:space="preserve"> </w:t>
      </w:r>
      <w:r w:rsidR="00A85828">
        <w:rPr>
          <w:color w:val="auto"/>
        </w:rPr>
        <w:t xml:space="preserve">is </w:t>
      </w:r>
      <w:r>
        <w:rPr>
          <w:color w:val="auto"/>
        </w:rPr>
        <w:t>needed</w:t>
      </w:r>
      <w:r w:rsidR="00A85828">
        <w:rPr>
          <w:color w:val="auto"/>
        </w:rPr>
        <w:t xml:space="preserve">. </w:t>
      </w:r>
      <w:r w:rsidRPr="003B5C18">
        <w:rPr>
          <w:color w:val="auto"/>
        </w:rPr>
        <w:t xml:space="preserve">Specifically, the five learning goals that address cultural competency should be further defined in terms of learning outcomes. The proposal provides a curriculum map, a list of generic assessment measures, and a sample rubric, but without the outcomes, it is difficult to discern how the curriculum has been designed to </w:t>
      </w:r>
      <w:r w:rsidR="003575F5">
        <w:rPr>
          <w:color w:val="auto"/>
        </w:rPr>
        <w:t xml:space="preserve">deliver the stated objectives. </w:t>
      </w:r>
      <w:r w:rsidRPr="003B5C18">
        <w:rPr>
          <w:color w:val="auto"/>
        </w:rPr>
        <w:t xml:space="preserve">This is not really a concern for the language proficiency goal where there is a defined and readily measurable direct assessment, but is very much a concern for the highly complex cultural competency goals.  It is not clear how students will develop and demonstrate their ability to explain social, political, and economic systems and their cultural history; explain the cultural diversity of the target language; examine the cultural, social, political, economic, and global components of issues related to Asian </w:t>
      </w:r>
      <w:r w:rsidRPr="003B5C18">
        <w:rPr>
          <w:color w:val="auto"/>
        </w:rPr>
        <w:lastRenderedPageBreak/>
        <w:t>nations and identities; or explain Asia as a discrete yet complex reality and as a c</w:t>
      </w:r>
      <w:r w:rsidR="003575F5">
        <w:rPr>
          <w:color w:val="auto"/>
        </w:rPr>
        <w:t xml:space="preserve">ritical dynamic global force. </w:t>
      </w:r>
      <w:r w:rsidRPr="003B5C18">
        <w:rPr>
          <w:color w:val="auto"/>
        </w:rPr>
        <w:t xml:space="preserve">It is not apparent how the proposed curriculum achieves these goals, especially given the flexibility and breadth of the electives. Although they are supported by several other courses, Goals 4, 5, and 6 are all assessed in one course, WLNC 145 </w:t>
      </w:r>
      <w:r w:rsidR="003575F5">
        <w:rPr>
          <w:color w:val="auto"/>
        </w:rPr>
        <w:t xml:space="preserve">Introduction to Asian Studies. </w:t>
      </w:r>
      <w:r w:rsidRPr="003B5C18">
        <w:rPr>
          <w:color w:val="auto"/>
        </w:rPr>
        <w:t>Goals 2 and 3 are supported in two cours</w:t>
      </w:r>
      <w:r w:rsidR="003575F5">
        <w:rPr>
          <w:color w:val="auto"/>
        </w:rPr>
        <w:t xml:space="preserve">es and assessed in one course. </w:t>
      </w:r>
      <w:r w:rsidRPr="003B5C18">
        <w:rPr>
          <w:color w:val="auto"/>
        </w:rPr>
        <w:t>None of the courses where assessment occurs are capstone or synthesizing experiences and most are 100-level.  The study abroad option may offer a compelling opportunity for students to demonstrate their mastery and understanding through thou</w:t>
      </w:r>
      <w:r w:rsidR="002803A7">
        <w:rPr>
          <w:color w:val="auto"/>
        </w:rPr>
        <w:t>ghtfully designed assessments. Dr. Harvey recommend</w:t>
      </w:r>
      <w:r w:rsidR="00A7138D">
        <w:rPr>
          <w:color w:val="auto"/>
        </w:rPr>
        <w:t>ed</w:t>
      </w:r>
      <w:r w:rsidR="002803A7">
        <w:rPr>
          <w:color w:val="auto"/>
        </w:rPr>
        <w:t xml:space="preserve"> the proposal be returned to the institution to address these concerns. The second reader </w:t>
      </w:r>
      <w:r w:rsidR="00A7138D">
        <w:rPr>
          <w:color w:val="auto"/>
        </w:rPr>
        <w:t xml:space="preserve">Dr. </w:t>
      </w:r>
      <w:r w:rsidR="002803A7">
        <w:rPr>
          <w:color w:val="auto"/>
        </w:rPr>
        <w:t>Schreyer concurred with Dr. Harvey and supported returning the proposal back to the institution.</w:t>
      </w:r>
      <w:r w:rsidR="00DE38EB">
        <w:rPr>
          <w:color w:val="auto"/>
        </w:rPr>
        <w:t xml:space="preserve"> Dr. Gingerich recused. </w:t>
      </w:r>
    </w:p>
    <w:p w14:paraId="3138C4FE" w14:textId="69EA2501" w:rsidR="003575F5" w:rsidRDefault="003575F5" w:rsidP="00546A1B">
      <w:pPr>
        <w:pStyle w:val="ListParagraph"/>
        <w:spacing w:after="7" w:line="259" w:lineRule="auto"/>
        <w:ind w:left="1710" w:right="0" w:firstLine="0"/>
        <w:rPr>
          <w:color w:val="auto"/>
        </w:rPr>
      </w:pPr>
    </w:p>
    <w:p w14:paraId="0BAD0319" w14:textId="678F0DAA" w:rsidR="00B453C2" w:rsidRPr="00B453C2" w:rsidRDefault="003575F5" w:rsidP="003575F5">
      <w:pPr>
        <w:pStyle w:val="ListParagraph"/>
        <w:spacing w:after="7" w:line="259" w:lineRule="auto"/>
        <w:ind w:left="1710" w:right="0" w:firstLine="0"/>
        <w:rPr>
          <w:color w:val="auto"/>
        </w:rPr>
      </w:pPr>
      <w:r>
        <w:rPr>
          <w:b/>
          <w:color w:val="auto"/>
        </w:rPr>
        <w:t>ACTION:</w:t>
      </w:r>
      <w:r>
        <w:rPr>
          <w:color w:val="auto"/>
        </w:rPr>
        <w:t xml:space="preserve"> The </w:t>
      </w:r>
      <w:r w:rsidRPr="003575F5">
        <w:rPr>
          <w:color w:val="auto"/>
        </w:rPr>
        <w:t xml:space="preserve">AIC requests that the institution provide a more detailed learning outcomes assessment plan, demonstrating where the learning outcomes that culminate in the expected mastery of cultural competency are delivered throughout the curriculum and how they will be assessed.  </w:t>
      </w:r>
    </w:p>
    <w:p w14:paraId="72A271E0" w14:textId="53E5333F" w:rsidR="00132B08" w:rsidRPr="007620DD" w:rsidRDefault="00132B08" w:rsidP="002E262B">
      <w:pPr>
        <w:pStyle w:val="ListParagraph"/>
        <w:numPr>
          <w:ilvl w:val="0"/>
          <w:numId w:val="2"/>
        </w:numPr>
        <w:spacing w:after="7" w:line="259" w:lineRule="auto"/>
        <w:ind w:left="1350" w:right="0"/>
        <w:rPr>
          <w:color w:val="auto"/>
        </w:rPr>
      </w:pPr>
      <w:r w:rsidRPr="007620DD">
        <w:rPr>
          <w:b/>
          <w:color w:val="auto"/>
        </w:rPr>
        <w:t>New Jersey City University</w:t>
      </w:r>
      <w:r w:rsidR="00630EF7">
        <w:rPr>
          <w:b/>
          <w:color w:val="auto"/>
        </w:rPr>
        <w:t xml:space="preserve"> </w:t>
      </w:r>
    </w:p>
    <w:p w14:paraId="156BD532" w14:textId="34D70F85" w:rsidR="00132B08" w:rsidRPr="007620DD" w:rsidRDefault="00132B08" w:rsidP="00132B08">
      <w:pPr>
        <w:pStyle w:val="ListParagraph"/>
        <w:numPr>
          <w:ilvl w:val="1"/>
          <w:numId w:val="2"/>
        </w:numPr>
        <w:spacing w:after="7" w:line="259" w:lineRule="auto"/>
        <w:ind w:left="1710" w:right="0"/>
        <w:rPr>
          <w:color w:val="auto"/>
        </w:rPr>
      </w:pPr>
      <w:r w:rsidRPr="007620DD">
        <w:rPr>
          <w:color w:val="auto"/>
        </w:rPr>
        <w:t>B.S.W, CIP 44.0701</w:t>
      </w:r>
      <w:r w:rsidR="00630EF7">
        <w:rPr>
          <w:color w:val="auto"/>
        </w:rPr>
        <w:t xml:space="preserve"> </w:t>
      </w:r>
    </w:p>
    <w:p w14:paraId="595E4C9B" w14:textId="4BAACD9E" w:rsidR="00132B08" w:rsidRPr="007620DD" w:rsidRDefault="00132B08" w:rsidP="00132B08">
      <w:pPr>
        <w:pStyle w:val="ListParagraph"/>
        <w:spacing w:after="7" w:line="259" w:lineRule="auto"/>
        <w:ind w:left="1710" w:right="0" w:firstLine="0"/>
        <w:rPr>
          <w:color w:val="auto"/>
        </w:rPr>
      </w:pPr>
      <w:r w:rsidRPr="007620DD">
        <w:rPr>
          <w:color w:val="auto"/>
        </w:rPr>
        <w:t>First Reader:</w:t>
      </w:r>
      <w:r w:rsidR="005460C7" w:rsidRPr="007620DD">
        <w:rPr>
          <w:color w:val="auto"/>
        </w:rPr>
        <w:t xml:space="preserve"> Jeff Toney, Kean </w:t>
      </w:r>
      <w:r w:rsidR="00DF609A" w:rsidRPr="007620DD">
        <w:rPr>
          <w:color w:val="auto"/>
        </w:rPr>
        <w:t>University</w:t>
      </w:r>
      <w:r w:rsidR="005460C7" w:rsidRPr="007620DD">
        <w:rPr>
          <w:color w:val="auto"/>
        </w:rPr>
        <w:t xml:space="preserve"> </w:t>
      </w:r>
    </w:p>
    <w:p w14:paraId="36AF8DA2" w14:textId="39E9536D" w:rsidR="00132B08" w:rsidRDefault="00132B08" w:rsidP="00132B08">
      <w:pPr>
        <w:pStyle w:val="ListParagraph"/>
        <w:spacing w:after="7" w:line="259" w:lineRule="auto"/>
        <w:ind w:left="1710" w:right="0" w:firstLine="0"/>
        <w:rPr>
          <w:color w:val="auto"/>
        </w:rPr>
      </w:pPr>
      <w:r w:rsidRPr="00FE4587">
        <w:rPr>
          <w:color w:val="auto"/>
        </w:rPr>
        <w:t>Second Reader:</w:t>
      </w:r>
      <w:r w:rsidR="005460C7" w:rsidRPr="00FE4587">
        <w:rPr>
          <w:color w:val="auto"/>
        </w:rPr>
        <w:t xml:space="preserve"> David Stout, Brookdale </w:t>
      </w:r>
      <w:r w:rsidR="00DF609A" w:rsidRPr="00FE4587">
        <w:rPr>
          <w:color w:val="auto"/>
        </w:rPr>
        <w:t>Community College</w:t>
      </w:r>
    </w:p>
    <w:p w14:paraId="473249D9" w14:textId="157F6263" w:rsidR="00577BCD" w:rsidRPr="00FE4587" w:rsidRDefault="00577BCD" w:rsidP="00132B08">
      <w:pPr>
        <w:pStyle w:val="ListParagraph"/>
        <w:spacing w:after="7" w:line="259" w:lineRule="auto"/>
        <w:ind w:left="1710" w:right="0" w:firstLine="0"/>
        <w:rPr>
          <w:color w:val="auto"/>
        </w:rPr>
      </w:pPr>
      <w:r>
        <w:rPr>
          <w:color w:val="auto"/>
        </w:rPr>
        <w:t xml:space="preserve">Dr. Toney stated </w:t>
      </w:r>
      <w:r w:rsidR="00300EB9">
        <w:rPr>
          <w:color w:val="auto"/>
        </w:rPr>
        <w:t xml:space="preserve">students who graduate from this program will qualify for New Jersey’s </w:t>
      </w:r>
      <w:r w:rsidR="00C677E6">
        <w:rPr>
          <w:color w:val="auto"/>
        </w:rPr>
        <w:t>S</w:t>
      </w:r>
      <w:r w:rsidR="00300EB9">
        <w:rPr>
          <w:color w:val="auto"/>
        </w:rPr>
        <w:t xml:space="preserve">ocial </w:t>
      </w:r>
      <w:r w:rsidR="00C677E6">
        <w:rPr>
          <w:color w:val="auto"/>
        </w:rPr>
        <w:t>W</w:t>
      </w:r>
      <w:r w:rsidR="00300EB9">
        <w:rPr>
          <w:color w:val="auto"/>
        </w:rPr>
        <w:t xml:space="preserve">ork </w:t>
      </w:r>
      <w:r w:rsidR="00C677E6">
        <w:rPr>
          <w:color w:val="auto"/>
        </w:rPr>
        <w:t>C</w:t>
      </w:r>
      <w:r w:rsidR="00300EB9">
        <w:rPr>
          <w:color w:val="auto"/>
        </w:rPr>
        <w:t xml:space="preserve">ertification. If students wish to pursue a master’s degree after completion of this program they can have advanced standing that allows them to achieve an M.S.W. in only one year. </w:t>
      </w:r>
      <w:r w:rsidR="00BB6E22">
        <w:rPr>
          <w:color w:val="auto"/>
        </w:rPr>
        <w:t xml:space="preserve">The institution points out Bureau of Labor Statistics estimates 16% growth of social work positions up until 2026. </w:t>
      </w:r>
      <w:r w:rsidR="00654CB0">
        <w:rPr>
          <w:color w:val="auto"/>
        </w:rPr>
        <w:t xml:space="preserve">They are seeking accreditation through CSWE. </w:t>
      </w:r>
      <w:r w:rsidR="002D6D1E">
        <w:rPr>
          <w:color w:val="auto"/>
        </w:rPr>
        <w:t xml:space="preserve">The institution </w:t>
      </w:r>
      <w:r w:rsidR="005537F2">
        <w:rPr>
          <w:color w:val="auto"/>
        </w:rPr>
        <w:t>did an overall good jo</w:t>
      </w:r>
      <w:r w:rsidR="00B91A76">
        <w:rPr>
          <w:color w:val="auto"/>
        </w:rPr>
        <w:t>b with the assessment plan and the detailed rubrics provided in the capstone courses were well done.</w:t>
      </w:r>
      <w:r w:rsidR="002D6D1E">
        <w:rPr>
          <w:color w:val="auto"/>
        </w:rPr>
        <w:t xml:space="preserve"> </w:t>
      </w:r>
      <w:r w:rsidR="00C41518">
        <w:rPr>
          <w:color w:val="auto"/>
        </w:rPr>
        <w:t>The consultant was well qualified</w:t>
      </w:r>
      <w:r w:rsidR="002D6D1E">
        <w:rPr>
          <w:color w:val="auto"/>
        </w:rPr>
        <w:t xml:space="preserve"> and their report was well done.</w:t>
      </w:r>
      <w:r w:rsidR="00B91A76">
        <w:rPr>
          <w:color w:val="auto"/>
        </w:rPr>
        <w:t xml:space="preserve"> There were a few recommendations made by the consultant all of which the institution responded to. </w:t>
      </w:r>
      <w:r w:rsidR="00C41518">
        <w:rPr>
          <w:color w:val="auto"/>
        </w:rPr>
        <w:t>It is commendable that t</w:t>
      </w:r>
      <w:r w:rsidR="00406B2A">
        <w:rPr>
          <w:color w:val="auto"/>
        </w:rPr>
        <w:t xml:space="preserve">he institution has made several efforts to </w:t>
      </w:r>
      <w:r w:rsidR="00C23234">
        <w:rPr>
          <w:color w:val="auto"/>
        </w:rPr>
        <w:t xml:space="preserve">make this program diverse including hiring Spanish speaking workers. </w:t>
      </w:r>
      <w:r w:rsidR="00B91A76">
        <w:rPr>
          <w:color w:val="auto"/>
        </w:rPr>
        <w:t xml:space="preserve">Dr. Toney </w:t>
      </w:r>
      <w:r w:rsidR="00B85CB8" w:rsidRPr="00B85CB8">
        <w:rPr>
          <w:color w:val="auto"/>
        </w:rPr>
        <w:t>recommended the proposal for approval to move forward to the Presidents’ Council</w:t>
      </w:r>
      <w:r w:rsidR="006954F0" w:rsidRPr="006954F0">
        <w:rPr>
          <w:color w:val="auto"/>
        </w:rPr>
        <w:t>. The second reader Dr.</w:t>
      </w:r>
      <w:r w:rsidR="006954F0">
        <w:rPr>
          <w:color w:val="auto"/>
        </w:rPr>
        <w:t xml:space="preserve"> Stout concurred with Dr. Toney and </w:t>
      </w:r>
      <w:r w:rsidR="006954F0" w:rsidRPr="006954F0">
        <w:rPr>
          <w:color w:val="auto"/>
        </w:rPr>
        <w:t>seconded the motion to move the proposal forward to the Presidents’ Council. The motion was carried.</w:t>
      </w:r>
      <w:r w:rsidR="006954F0">
        <w:rPr>
          <w:color w:val="auto"/>
        </w:rPr>
        <w:t xml:space="preserve"> Dr. Aydin recused. </w:t>
      </w:r>
    </w:p>
    <w:p w14:paraId="5F2C4B07" w14:textId="06A7E901" w:rsidR="002E262B" w:rsidRPr="00FE4587" w:rsidRDefault="00285CAB" w:rsidP="002E262B">
      <w:pPr>
        <w:pStyle w:val="ListParagraph"/>
        <w:numPr>
          <w:ilvl w:val="0"/>
          <w:numId w:val="2"/>
        </w:numPr>
        <w:spacing w:after="7" w:line="259" w:lineRule="auto"/>
        <w:ind w:left="1350" w:right="0"/>
        <w:rPr>
          <w:color w:val="auto"/>
        </w:rPr>
      </w:pPr>
      <w:r w:rsidRPr="00FE4587">
        <w:rPr>
          <w:b/>
          <w:color w:val="auto"/>
        </w:rPr>
        <w:t>New Jersey Institute of Technology</w:t>
      </w:r>
    </w:p>
    <w:p w14:paraId="414740F5" w14:textId="02CED17C" w:rsidR="002E262B" w:rsidRPr="00FE4587" w:rsidRDefault="00285CAB" w:rsidP="002E262B">
      <w:pPr>
        <w:pStyle w:val="ListParagraph"/>
        <w:numPr>
          <w:ilvl w:val="1"/>
          <w:numId w:val="2"/>
        </w:numPr>
        <w:spacing w:after="7" w:line="259" w:lineRule="auto"/>
        <w:ind w:left="1710" w:right="0"/>
        <w:rPr>
          <w:color w:val="auto"/>
        </w:rPr>
      </w:pPr>
      <w:r w:rsidRPr="00FE4587">
        <w:rPr>
          <w:color w:val="auto"/>
        </w:rPr>
        <w:t xml:space="preserve">B.S. in </w:t>
      </w:r>
      <w:r w:rsidR="00AE5F05" w:rsidRPr="00FE4587">
        <w:rPr>
          <w:color w:val="auto"/>
        </w:rPr>
        <w:t>Materials Engineering, CIP 14.1801</w:t>
      </w:r>
      <w:r w:rsidR="005D3251" w:rsidRPr="00FE4587">
        <w:rPr>
          <w:color w:val="auto"/>
        </w:rPr>
        <w:t xml:space="preserve"> </w:t>
      </w:r>
    </w:p>
    <w:p w14:paraId="6593C2AE" w14:textId="707403B6" w:rsidR="002E262B" w:rsidRPr="007620DD" w:rsidRDefault="002E262B" w:rsidP="002E262B">
      <w:pPr>
        <w:pStyle w:val="ListParagraph"/>
        <w:spacing w:after="7" w:line="259" w:lineRule="auto"/>
        <w:ind w:left="1710" w:right="0" w:firstLine="0"/>
        <w:rPr>
          <w:color w:val="auto"/>
        </w:rPr>
      </w:pPr>
      <w:r w:rsidRPr="00FE4587">
        <w:rPr>
          <w:color w:val="auto"/>
        </w:rPr>
        <w:t>First Reader</w:t>
      </w:r>
      <w:r w:rsidRPr="007620DD">
        <w:rPr>
          <w:color w:val="auto"/>
        </w:rPr>
        <w:t xml:space="preserve">: </w:t>
      </w:r>
      <w:r w:rsidR="005460C7" w:rsidRPr="007620DD">
        <w:rPr>
          <w:color w:val="auto"/>
        </w:rPr>
        <w:t xml:space="preserve">James Burkley, Rutgers </w:t>
      </w:r>
      <w:r w:rsidR="00DF609A" w:rsidRPr="007620DD">
        <w:rPr>
          <w:color w:val="auto"/>
        </w:rPr>
        <w:t>University</w:t>
      </w:r>
    </w:p>
    <w:p w14:paraId="70A07895" w14:textId="5AA129E4" w:rsidR="002E262B" w:rsidRDefault="002E262B" w:rsidP="002E262B">
      <w:pPr>
        <w:pStyle w:val="ListParagraph"/>
        <w:spacing w:after="7" w:line="259" w:lineRule="auto"/>
        <w:ind w:left="1710" w:right="0" w:firstLine="0"/>
        <w:rPr>
          <w:color w:val="auto"/>
        </w:rPr>
      </w:pPr>
      <w:r w:rsidRPr="007620DD">
        <w:rPr>
          <w:color w:val="auto"/>
        </w:rPr>
        <w:t xml:space="preserve">Second Reader: </w:t>
      </w:r>
      <w:r w:rsidR="005460C7" w:rsidRPr="007620DD">
        <w:rPr>
          <w:color w:val="auto"/>
        </w:rPr>
        <w:t xml:space="preserve">David Stout, Brookdale </w:t>
      </w:r>
      <w:r w:rsidR="00DF609A" w:rsidRPr="007620DD">
        <w:rPr>
          <w:color w:val="auto"/>
        </w:rPr>
        <w:t>Community College</w:t>
      </w:r>
    </w:p>
    <w:p w14:paraId="73D0FE45" w14:textId="7EAF0695" w:rsidR="00143361" w:rsidRPr="007620DD" w:rsidRDefault="00143361" w:rsidP="002E262B">
      <w:pPr>
        <w:pStyle w:val="ListParagraph"/>
        <w:spacing w:after="7" w:line="259" w:lineRule="auto"/>
        <w:ind w:left="1710" w:right="0" w:firstLine="0"/>
        <w:rPr>
          <w:color w:val="auto"/>
        </w:rPr>
      </w:pPr>
      <w:r>
        <w:rPr>
          <w:color w:val="auto"/>
        </w:rPr>
        <w:t xml:space="preserve">Mr. Burkley stated this is a very substantial </w:t>
      </w:r>
      <w:r w:rsidR="00404E69">
        <w:rPr>
          <w:color w:val="auto"/>
        </w:rPr>
        <w:t xml:space="preserve">and sound </w:t>
      </w:r>
      <w:r>
        <w:rPr>
          <w:color w:val="auto"/>
        </w:rPr>
        <w:t xml:space="preserve">proposal. </w:t>
      </w:r>
      <w:r w:rsidR="00213387">
        <w:rPr>
          <w:color w:val="auto"/>
        </w:rPr>
        <w:t xml:space="preserve">The program will use </w:t>
      </w:r>
      <w:r w:rsidR="00C97708">
        <w:rPr>
          <w:color w:val="auto"/>
        </w:rPr>
        <w:t>many existing courses for many of the requirements, but there will be 11 new courses</w:t>
      </w:r>
      <w:r w:rsidR="00270B04">
        <w:rPr>
          <w:color w:val="auto"/>
        </w:rPr>
        <w:t xml:space="preserve"> which will require new faculty. </w:t>
      </w:r>
      <w:r w:rsidR="00EC0A76">
        <w:rPr>
          <w:color w:val="auto"/>
        </w:rPr>
        <w:t xml:space="preserve">The program is not unduly duplicative. </w:t>
      </w:r>
      <w:r w:rsidR="00000BD4">
        <w:rPr>
          <w:color w:val="auto"/>
        </w:rPr>
        <w:t xml:space="preserve">Resources are very detailed in the proposal including the offering budget to maintain them. </w:t>
      </w:r>
      <w:r w:rsidR="00AE44C2">
        <w:rPr>
          <w:color w:val="auto"/>
        </w:rPr>
        <w:t xml:space="preserve">Degree </w:t>
      </w:r>
      <w:r w:rsidR="00AE44C2">
        <w:rPr>
          <w:color w:val="auto"/>
        </w:rPr>
        <w:lastRenderedPageBreak/>
        <w:t xml:space="preserve">requirements carefully </w:t>
      </w:r>
      <w:r w:rsidR="007E2EED">
        <w:rPr>
          <w:color w:val="auto"/>
        </w:rPr>
        <w:t xml:space="preserve">coordinate with ABET requirements. </w:t>
      </w:r>
      <w:r w:rsidR="002A06D4">
        <w:rPr>
          <w:color w:val="auto"/>
        </w:rPr>
        <w:t xml:space="preserve">The consultant was well qualified </w:t>
      </w:r>
      <w:r w:rsidR="00EF2BD6">
        <w:rPr>
          <w:color w:val="auto"/>
        </w:rPr>
        <w:t xml:space="preserve">and provided a report that was nuanced on the issues about the relationship of the chemical engineering </w:t>
      </w:r>
      <w:r w:rsidR="007612F3">
        <w:rPr>
          <w:color w:val="auto"/>
        </w:rPr>
        <w:t xml:space="preserve">and materials engineering </w:t>
      </w:r>
      <w:r w:rsidR="00396CD1">
        <w:rPr>
          <w:color w:val="auto"/>
        </w:rPr>
        <w:t xml:space="preserve">and the relationship of each field to a better accreditation process. </w:t>
      </w:r>
      <w:r w:rsidR="00BF7DE3">
        <w:rPr>
          <w:color w:val="auto"/>
        </w:rPr>
        <w:t>T</w:t>
      </w:r>
      <w:r w:rsidR="00BF7DE3" w:rsidRPr="00BF7DE3">
        <w:rPr>
          <w:color w:val="auto"/>
        </w:rPr>
        <w:t xml:space="preserve">he institution fully responded to all of </w:t>
      </w:r>
      <w:r w:rsidR="00BF7DE3">
        <w:rPr>
          <w:color w:val="auto"/>
        </w:rPr>
        <w:t>the consultant’s points</w:t>
      </w:r>
      <w:r w:rsidR="00BF7DE3" w:rsidRPr="00BF7DE3">
        <w:rPr>
          <w:color w:val="auto"/>
        </w:rPr>
        <w:t xml:space="preserve"> </w:t>
      </w:r>
      <w:r w:rsidR="00BF7DE3">
        <w:rPr>
          <w:color w:val="auto"/>
        </w:rPr>
        <w:t xml:space="preserve">and submitted a revised program enhancement. </w:t>
      </w:r>
      <w:r w:rsidR="00404E69">
        <w:rPr>
          <w:color w:val="auto"/>
        </w:rPr>
        <w:t xml:space="preserve">Mr. Burkley </w:t>
      </w:r>
      <w:r w:rsidR="00FC6AC4" w:rsidRPr="00FC6AC4">
        <w:rPr>
          <w:color w:val="auto"/>
        </w:rPr>
        <w:t>recommended the proposal for approval to move forward to the Presidents’ Council</w:t>
      </w:r>
      <w:r w:rsidR="00404E69" w:rsidRPr="00404E69">
        <w:rPr>
          <w:color w:val="auto"/>
        </w:rPr>
        <w:t>. The second reader Dr. Stout concurred with</w:t>
      </w:r>
      <w:r w:rsidR="00404E69">
        <w:rPr>
          <w:color w:val="auto"/>
        </w:rPr>
        <w:t xml:space="preserve"> Mr. Burkley </w:t>
      </w:r>
      <w:r w:rsidR="008F360A">
        <w:rPr>
          <w:color w:val="auto"/>
        </w:rPr>
        <w:t xml:space="preserve">and added the consultant’s report was very impressive. Dr. Stout </w:t>
      </w:r>
      <w:r w:rsidR="008F360A" w:rsidRPr="008F360A">
        <w:rPr>
          <w:color w:val="auto"/>
        </w:rPr>
        <w:t>seconded the motion to move the proposal forward to the Presidents’ Council. The motion was carried. Dr.</w:t>
      </w:r>
      <w:r w:rsidR="008F360A">
        <w:rPr>
          <w:color w:val="auto"/>
        </w:rPr>
        <w:t xml:space="preserve"> Baltzis recused. </w:t>
      </w:r>
    </w:p>
    <w:p w14:paraId="4EA541CA" w14:textId="1CBC7979" w:rsidR="009E34B0" w:rsidRPr="007620DD" w:rsidRDefault="009E34B0" w:rsidP="009E34B0">
      <w:pPr>
        <w:pStyle w:val="ListParagraph"/>
        <w:numPr>
          <w:ilvl w:val="1"/>
          <w:numId w:val="2"/>
        </w:numPr>
        <w:spacing w:after="7" w:line="259" w:lineRule="auto"/>
        <w:ind w:left="1710" w:right="0"/>
        <w:rPr>
          <w:color w:val="auto"/>
        </w:rPr>
      </w:pPr>
      <w:r w:rsidRPr="007620DD">
        <w:rPr>
          <w:color w:val="auto"/>
        </w:rPr>
        <w:t>M.F.A. in Digital Design, CIP 10.0304</w:t>
      </w:r>
      <w:r w:rsidR="00193E73">
        <w:rPr>
          <w:color w:val="auto"/>
        </w:rPr>
        <w:t xml:space="preserve"> </w:t>
      </w:r>
    </w:p>
    <w:p w14:paraId="5CB3EACE" w14:textId="4D704CDB" w:rsidR="009E34B0" w:rsidRPr="007620DD" w:rsidRDefault="009E34B0" w:rsidP="009E34B0">
      <w:pPr>
        <w:pStyle w:val="ListParagraph"/>
        <w:spacing w:after="7" w:line="259" w:lineRule="auto"/>
        <w:ind w:left="1710" w:right="0" w:firstLine="0"/>
        <w:rPr>
          <w:color w:val="auto"/>
        </w:rPr>
      </w:pPr>
      <w:r w:rsidRPr="007620DD">
        <w:rPr>
          <w:color w:val="auto"/>
        </w:rPr>
        <w:t xml:space="preserve">First Reader: </w:t>
      </w:r>
      <w:r w:rsidR="005460C7" w:rsidRPr="007620DD">
        <w:rPr>
          <w:color w:val="auto"/>
        </w:rPr>
        <w:t xml:space="preserve">Rafael Castilla, Eastwick </w:t>
      </w:r>
      <w:r w:rsidR="00DF609A" w:rsidRPr="007620DD">
        <w:rPr>
          <w:color w:val="auto"/>
        </w:rPr>
        <w:t>College</w:t>
      </w:r>
    </w:p>
    <w:p w14:paraId="1555826C" w14:textId="6A846F47" w:rsidR="009E34B0" w:rsidRDefault="009E34B0" w:rsidP="009E34B0">
      <w:pPr>
        <w:pStyle w:val="ListParagraph"/>
        <w:spacing w:after="7" w:line="259" w:lineRule="auto"/>
        <w:ind w:left="1710" w:right="0" w:firstLine="0"/>
        <w:rPr>
          <w:color w:val="auto"/>
        </w:rPr>
      </w:pPr>
      <w:r w:rsidRPr="007620DD">
        <w:rPr>
          <w:color w:val="auto"/>
        </w:rPr>
        <w:t>Second Reader:</w:t>
      </w:r>
      <w:r w:rsidR="005460C7" w:rsidRPr="007620DD">
        <w:rPr>
          <w:color w:val="auto"/>
        </w:rPr>
        <w:t xml:space="preserve"> </w:t>
      </w:r>
      <w:r w:rsidR="00616124" w:rsidRPr="007620DD">
        <w:rPr>
          <w:color w:val="auto"/>
        </w:rPr>
        <w:t>Linda Scherr,</w:t>
      </w:r>
      <w:r w:rsidR="00DF609A" w:rsidRPr="007620DD">
        <w:rPr>
          <w:color w:val="auto"/>
        </w:rPr>
        <w:t xml:space="preserve"> Middlesex County College</w:t>
      </w:r>
    </w:p>
    <w:p w14:paraId="75ADDFB1" w14:textId="0379699D" w:rsidR="00BE05AD" w:rsidRPr="007620DD" w:rsidRDefault="00BE05AD" w:rsidP="009E34B0">
      <w:pPr>
        <w:pStyle w:val="ListParagraph"/>
        <w:spacing w:after="7" w:line="259" w:lineRule="auto"/>
        <w:ind w:left="1710" w:right="0" w:firstLine="0"/>
        <w:rPr>
          <w:color w:val="auto"/>
        </w:rPr>
      </w:pPr>
      <w:r>
        <w:rPr>
          <w:color w:val="auto"/>
        </w:rPr>
        <w:t>Dr. Castilla stated the program fits within the institutional mission. Licensure will not be required, but the institution will seek accreditation from the National Association of Schools of Art and Design</w:t>
      </w:r>
      <w:r w:rsidR="00E25C46">
        <w:rPr>
          <w:color w:val="auto"/>
        </w:rPr>
        <w:t xml:space="preserve">. </w:t>
      </w:r>
      <w:r w:rsidR="00B47E9F">
        <w:rPr>
          <w:color w:val="auto"/>
        </w:rPr>
        <w:t xml:space="preserve">This is a low residency program with 60-75 credits. It is considered a terminal graduate program that will offer paths to align with the students’ varying levels of previous knowledge and experience. </w:t>
      </w:r>
      <w:r w:rsidR="00F86701">
        <w:rPr>
          <w:color w:val="auto"/>
        </w:rPr>
        <w:t>The curriculum has a modular structure which will allow students to earn standalone certificate</w:t>
      </w:r>
      <w:r w:rsidR="00DC61CC">
        <w:rPr>
          <w:color w:val="auto"/>
        </w:rPr>
        <w:t>s</w:t>
      </w:r>
      <w:r w:rsidR="00F86701">
        <w:rPr>
          <w:color w:val="auto"/>
        </w:rPr>
        <w:t xml:space="preserve"> or a</w:t>
      </w:r>
      <w:r w:rsidR="00EB6058">
        <w:rPr>
          <w:color w:val="auto"/>
        </w:rPr>
        <w:t xml:space="preserve"> </w:t>
      </w:r>
      <w:r w:rsidR="007C6A21">
        <w:rPr>
          <w:color w:val="auto"/>
        </w:rPr>
        <w:t>M.S.</w:t>
      </w:r>
      <w:r w:rsidR="00EB6058">
        <w:rPr>
          <w:color w:val="auto"/>
        </w:rPr>
        <w:t xml:space="preserve"> in Digital Design in any of the concentrations on their way to earning the M.F.A. </w:t>
      </w:r>
      <w:r w:rsidR="00DC61CC">
        <w:rPr>
          <w:color w:val="auto"/>
        </w:rPr>
        <w:t xml:space="preserve">The institution seeks to attract underserved communities and non-traditional students by providing and marketing more flexible options to take its courses. </w:t>
      </w:r>
      <w:r w:rsidR="00CC150E">
        <w:rPr>
          <w:color w:val="auto"/>
        </w:rPr>
        <w:t xml:space="preserve">A learning outcomes assessment plan with </w:t>
      </w:r>
      <w:r w:rsidR="00DD626D">
        <w:rPr>
          <w:color w:val="auto"/>
        </w:rPr>
        <w:t>well-articulated</w:t>
      </w:r>
      <w:r w:rsidR="00CC150E">
        <w:rPr>
          <w:color w:val="auto"/>
        </w:rPr>
        <w:t xml:space="preserve"> programs </w:t>
      </w:r>
      <w:r w:rsidR="000C6442">
        <w:rPr>
          <w:color w:val="auto"/>
        </w:rPr>
        <w:t xml:space="preserve">goals and learning outcomes was provided. Included were direct and indirect assessment measures. A </w:t>
      </w:r>
      <w:r w:rsidR="000C6442" w:rsidRPr="000C6442">
        <w:rPr>
          <w:color w:val="auto"/>
        </w:rPr>
        <w:t xml:space="preserve">curriculum map </w:t>
      </w:r>
      <w:r w:rsidR="000C6442">
        <w:rPr>
          <w:color w:val="auto"/>
        </w:rPr>
        <w:t>of student</w:t>
      </w:r>
      <w:r w:rsidR="000C6442" w:rsidRPr="000C6442">
        <w:rPr>
          <w:color w:val="auto"/>
        </w:rPr>
        <w:t xml:space="preserve"> learning outcomes and core courses and matrix relating program goals to institutional writing goals </w:t>
      </w:r>
      <w:r w:rsidR="007C6A21">
        <w:rPr>
          <w:color w:val="auto"/>
        </w:rPr>
        <w:t>was</w:t>
      </w:r>
      <w:r w:rsidR="000C6442" w:rsidRPr="000C6442">
        <w:rPr>
          <w:color w:val="auto"/>
        </w:rPr>
        <w:t xml:space="preserve"> included</w:t>
      </w:r>
      <w:r w:rsidR="000C6442">
        <w:rPr>
          <w:color w:val="auto"/>
        </w:rPr>
        <w:t xml:space="preserve">. </w:t>
      </w:r>
      <w:r w:rsidR="00865AA2">
        <w:rPr>
          <w:color w:val="auto"/>
        </w:rPr>
        <w:t xml:space="preserve">Adequate demand analysis was provided via labor data of related jobs and </w:t>
      </w:r>
      <w:r w:rsidR="0087240E">
        <w:rPr>
          <w:color w:val="auto"/>
        </w:rPr>
        <w:t xml:space="preserve">anecdotal evidence. </w:t>
      </w:r>
      <w:r w:rsidR="00266CAE">
        <w:rPr>
          <w:color w:val="auto"/>
        </w:rPr>
        <w:t>The program is aligned with the institution’s strategic priorities</w:t>
      </w:r>
      <w:r w:rsidR="0087240E">
        <w:rPr>
          <w:color w:val="auto"/>
        </w:rPr>
        <w:t xml:space="preserve">. </w:t>
      </w:r>
      <w:r w:rsidR="00D5580A">
        <w:rPr>
          <w:color w:val="auto"/>
        </w:rPr>
        <w:t>The projected enrollment is adequate and the institution expects to enroll a mixture of students.</w:t>
      </w:r>
      <w:r w:rsidR="006847E2">
        <w:rPr>
          <w:color w:val="auto"/>
        </w:rPr>
        <w:t xml:space="preserve"> Current faculty resources will be used, but as numbers increase new faculty positions will be added. </w:t>
      </w:r>
      <w:r w:rsidR="00DC6FA6">
        <w:rPr>
          <w:color w:val="auto"/>
        </w:rPr>
        <w:t xml:space="preserve">Existing resources will cover all technology and space requirements. </w:t>
      </w:r>
      <w:r w:rsidR="00826857">
        <w:rPr>
          <w:color w:val="auto"/>
        </w:rPr>
        <w:t xml:space="preserve">A curriculum outline with recommended sequence was listed. The consultant was very qualified </w:t>
      </w:r>
      <w:r w:rsidR="008459DD">
        <w:rPr>
          <w:color w:val="auto"/>
        </w:rPr>
        <w:t xml:space="preserve">and provided </w:t>
      </w:r>
      <w:r w:rsidR="00F352CC">
        <w:rPr>
          <w:color w:val="auto"/>
        </w:rPr>
        <w:t xml:space="preserve">a report of approval with a few recommendations to which the institution to which the institution responded. Dr. Castilla </w:t>
      </w:r>
      <w:r w:rsidR="004D0999" w:rsidRPr="004D0999">
        <w:rPr>
          <w:color w:val="auto"/>
        </w:rPr>
        <w:t>recommended the proposal for approval to move forward to the Presidents’ Council</w:t>
      </w:r>
      <w:r w:rsidR="00F352CC" w:rsidRPr="00F352CC">
        <w:rPr>
          <w:color w:val="auto"/>
        </w:rPr>
        <w:t>. The second reader Dr.</w:t>
      </w:r>
      <w:r w:rsidR="00F352CC">
        <w:rPr>
          <w:color w:val="auto"/>
        </w:rPr>
        <w:t xml:space="preserve"> Scherr concurred with Dr. Castilla and added </w:t>
      </w:r>
      <w:r w:rsidR="00C66CA0">
        <w:rPr>
          <w:color w:val="auto"/>
        </w:rPr>
        <w:t xml:space="preserve">the program is well designed. Dr. Scherr </w:t>
      </w:r>
      <w:r w:rsidR="00C66CA0" w:rsidRPr="00C66CA0">
        <w:rPr>
          <w:color w:val="auto"/>
        </w:rPr>
        <w:t>seconded the motion to move the proposal forward to the Presidents’ Council. The motion was carried. Dr. Baltzis recused.</w:t>
      </w:r>
    </w:p>
    <w:p w14:paraId="786D1EC3" w14:textId="5FE8E78F" w:rsidR="009E34B0" w:rsidRPr="007620DD" w:rsidRDefault="003E75B3" w:rsidP="009E34B0">
      <w:pPr>
        <w:pStyle w:val="ListParagraph"/>
        <w:numPr>
          <w:ilvl w:val="1"/>
          <w:numId w:val="2"/>
        </w:numPr>
        <w:spacing w:after="7" w:line="259" w:lineRule="auto"/>
        <w:ind w:left="1710" w:right="0"/>
        <w:rPr>
          <w:color w:val="auto"/>
        </w:rPr>
      </w:pPr>
      <w:r w:rsidRPr="007620DD">
        <w:rPr>
          <w:color w:val="auto"/>
        </w:rPr>
        <w:t>M.S. in Digital Design, CIP 10.0304</w:t>
      </w:r>
      <w:r w:rsidR="00027879">
        <w:rPr>
          <w:color w:val="auto"/>
        </w:rPr>
        <w:t xml:space="preserve"> </w:t>
      </w:r>
    </w:p>
    <w:p w14:paraId="28BEFCD0" w14:textId="00E0B424" w:rsidR="003E75B3" w:rsidRPr="007620DD" w:rsidRDefault="003E75B3" w:rsidP="003E75B3">
      <w:pPr>
        <w:pStyle w:val="ListParagraph"/>
        <w:spacing w:after="7" w:line="259" w:lineRule="auto"/>
        <w:ind w:left="1710" w:right="0" w:firstLine="0"/>
        <w:rPr>
          <w:color w:val="auto"/>
        </w:rPr>
      </w:pPr>
      <w:r w:rsidRPr="007620DD">
        <w:rPr>
          <w:color w:val="auto"/>
        </w:rPr>
        <w:t xml:space="preserve">First Reader: </w:t>
      </w:r>
      <w:r w:rsidR="00DF609A" w:rsidRPr="007620DD">
        <w:rPr>
          <w:color w:val="auto"/>
        </w:rPr>
        <w:t>Joseph Marbach, Georgian Court University</w:t>
      </w:r>
    </w:p>
    <w:p w14:paraId="0571A471" w14:textId="3C097F1A" w:rsidR="003E75B3" w:rsidRDefault="003E75B3" w:rsidP="003E75B3">
      <w:pPr>
        <w:pStyle w:val="ListParagraph"/>
        <w:spacing w:after="7" w:line="259" w:lineRule="auto"/>
        <w:ind w:left="1710" w:right="0" w:firstLine="0"/>
        <w:rPr>
          <w:color w:val="auto"/>
        </w:rPr>
      </w:pPr>
      <w:r w:rsidRPr="007620DD">
        <w:rPr>
          <w:color w:val="auto"/>
        </w:rPr>
        <w:t>Second Reader:</w:t>
      </w:r>
      <w:r w:rsidR="000A0EBB" w:rsidRPr="007620DD">
        <w:rPr>
          <w:color w:val="auto"/>
        </w:rPr>
        <w:t xml:space="preserve"> Deborah Preston, Raritan Valley Community College</w:t>
      </w:r>
    </w:p>
    <w:p w14:paraId="535DE1C2" w14:textId="35E98F1F" w:rsidR="005139A2" w:rsidRPr="007620DD" w:rsidRDefault="00457634" w:rsidP="003E75B3">
      <w:pPr>
        <w:pStyle w:val="ListParagraph"/>
        <w:spacing w:after="7" w:line="259" w:lineRule="auto"/>
        <w:ind w:left="1710" w:right="0" w:firstLine="0"/>
        <w:rPr>
          <w:color w:val="auto"/>
        </w:rPr>
      </w:pPr>
      <w:r>
        <w:rPr>
          <w:color w:val="auto"/>
        </w:rPr>
        <w:t xml:space="preserve">Dr. Marbach stated </w:t>
      </w:r>
      <w:r w:rsidR="00F25445">
        <w:rPr>
          <w:color w:val="auto"/>
        </w:rPr>
        <w:t xml:space="preserve">the program </w:t>
      </w:r>
      <w:r w:rsidR="009920A2">
        <w:rPr>
          <w:color w:val="auto"/>
        </w:rPr>
        <w:t xml:space="preserve">is very </w:t>
      </w:r>
      <w:r w:rsidR="00DD626D">
        <w:rPr>
          <w:color w:val="auto"/>
        </w:rPr>
        <w:t>rigorous</w:t>
      </w:r>
      <w:r w:rsidR="009920A2">
        <w:rPr>
          <w:color w:val="auto"/>
        </w:rPr>
        <w:t xml:space="preserve"> with</w:t>
      </w:r>
      <w:r w:rsidR="00F25445">
        <w:rPr>
          <w:color w:val="auto"/>
        </w:rPr>
        <w:t xml:space="preserve"> </w:t>
      </w:r>
      <w:r w:rsidR="00BF55A0">
        <w:rPr>
          <w:color w:val="auto"/>
        </w:rPr>
        <w:t>a low residency 30-</w:t>
      </w:r>
      <w:r w:rsidR="00F25445" w:rsidRPr="00F25445">
        <w:rPr>
          <w:color w:val="auto"/>
        </w:rPr>
        <w:t>45 credit intermediate graduate program designed to offer paths for students entering with various levels of previous knowledge and experience.</w:t>
      </w:r>
      <w:r w:rsidR="00F25445">
        <w:rPr>
          <w:color w:val="auto"/>
        </w:rPr>
        <w:t xml:space="preserve"> </w:t>
      </w:r>
      <w:r w:rsidR="000531C6">
        <w:rPr>
          <w:color w:val="auto"/>
        </w:rPr>
        <w:t xml:space="preserve">Objectives </w:t>
      </w:r>
      <w:r w:rsidR="000531C6" w:rsidRPr="000531C6">
        <w:rPr>
          <w:color w:val="auto"/>
        </w:rPr>
        <w:t>of the program are sound, and they are clearly stated</w:t>
      </w:r>
      <w:r w:rsidR="000531C6">
        <w:rPr>
          <w:color w:val="auto"/>
        </w:rPr>
        <w:t>. Learning outc</w:t>
      </w:r>
      <w:r w:rsidR="00E33723">
        <w:rPr>
          <w:color w:val="auto"/>
        </w:rPr>
        <w:t xml:space="preserve">omes are adequately articulated. Evidence of a </w:t>
      </w:r>
      <w:r w:rsidR="00E33723">
        <w:rPr>
          <w:color w:val="auto"/>
        </w:rPr>
        <w:lastRenderedPageBreak/>
        <w:t>review process is present. The program fit extremely well with</w:t>
      </w:r>
      <w:r w:rsidR="00AA77D7">
        <w:rPr>
          <w:color w:val="auto"/>
        </w:rPr>
        <w:t xml:space="preserve"> the institution’s mission, strategic plan, and educational goals. Demand analysis was convincing as there are multiple reports analyzing labor demand. </w:t>
      </w:r>
      <w:r w:rsidR="00B01BE6">
        <w:rPr>
          <w:color w:val="auto"/>
        </w:rPr>
        <w:t xml:space="preserve">The learning outcomes </w:t>
      </w:r>
      <w:r w:rsidR="00DD626D">
        <w:rPr>
          <w:color w:val="auto"/>
        </w:rPr>
        <w:t>and review</w:t>
      </w:r>
      <w:r w:rsidR="00B01BE6">
        <w:rPr>
          <w:color w:val="auto"/>
        </w:rPr>
        <w:t xml:space="preserve"> process were measureable. </w:t>
      </w:r>
      <w:r w:rsidR="00146194">
        <w:rPr>
          <w:color w:val="auto"/>
        </w:rPr>
        <w:t xml:space="preserve">A budget was </w:t>
      </w:r>
      <w:r w:rsidR="0053671A">
        <w:rPr>
          <w:color w:val="auto"/>
        </w:rPr>
        <w:t xml:space="preserve">not provided, but there is an adequate enrollment plan. </w:t>
      </w:r>
      <w:r w:rsidR="00CF7963">
        <w:rPr>
          <w:color w:val="auto"/>
        </w:rPr>
        <w:t>F</w:t>
      </w:r>
      <w:r w:rsidR="00CF7963" w:rsidRPr="00CF7963">
        <w:rPr>
          <w:color w:val="auto"/>
        </w:rPr>
        <w:t xml:space="preserve">acilities </w:t>
      </w:r>
      <w:r w:rsidR="00594722">
        <w:rPr>
          <w:color w:val="auto"/>
        </w:rPr>
        <w:t xml:space="preserve">and staffing </w:t>
      </w:r>
      <w:r w:rsidR="00CF7963" w:rsidRPr="00CF7963">
        <w:rPr>
          <w:color w:val="auto"/>
        </w:rPr>
        <w:t>are adequate</w:t>
      </w:r>
      <w:r w:rsidR="00D914FD">
        <w:rPr>
          <w:color w:val="auto"/>
        </w:rPr>
        <w:t>. This is</w:t>
      </w:r>
      <w:r w:rsidR="00CF7963" w:rsidRPr="00CF7963">
        <w:rPr>
          <w:color w:val="auto"/>
        </w:rPr>
        <w:t xml:space="preserve"> an online</w:t>
      </w:r>
      <w:r w:rsidR="00D914FD">
        <w:rPr>
          <w:color w:val="auto"/>
        </w:rPr>
        <w:t>,</w:t>
      </w:r>
      <w:r w:rsidR="00CF7963" w:rsidRPr="00CF7963">
        <w:rPr>
          <w:color w:val="auto"/>
        </w:rPr>
        <w:t xml:space="preserve"> low residency program so it can be immediately implemented without any significant major changes.</w:t>
      </w:r>
      <w:r w:rsidR="00CF7963">
        <w:rPr>
          <w:color w:val="auto"/>
        </w:rPr>
        <w:t xml:space="preserve"> </w:t>
      </w:r>
      <w:r w:rsidR="00594722">
        <w:rPr>
          <w:color w:val="auto"/>
        </w:rPr>
        <w:t>The consultant was appropriately credentialed and provided a thorough report</w:t>
      </w:r>
      <w:r w:rsidR="00C53ABA">
        <w:rPr>
          <w:color w:val="auto"/>
        </w:rPr>
        <w:t xml:space="preserve"> with recommendations the institution addressed</w:t>
      </w:r>
      <w:r w:rsidR="00594722">
        <w:rPr>
          <w:color w:val="auto"/>
        </w:rPr>
        <w:t>.</w:t>
      </w:r>
      <w:r w:rsidR="00C53ABA">
        <w:rPr>
          <w:color w:val="auto"/>
        </w:rPr>
        <w:t xml:space="preserve"> Dr. Marbach </w:t>
      </w:r>
      <w:r w:rsidR="001B0B79" w:rsidRPr="001B0B79">
        <w:rPr>
          <w:color w:val="auto"/>
        </w:rPr>
        <w:t xml:space="preserve">recommended the program for approval to move forward to the Presidents’ Council. The second reader Dr. </w:t>
      </w:r>
      <w:r w:rsidR="001B0B79">
        <w:rPr>
          <w:color w:val="auto"/>
        </w:rPr>
        <w:t>Preston</w:t>
      </w:r>
      <w:r w:rsidR="001B0B79" w:rsidRPr="001B0B79">
        <w:rPr>
          <w:color w:val="auto"/>
        </w:rPr>
        <w:t xml:space="preserve"> concurred and </w:t>
      </w:r>
      <w:r w:rsidR="001B0B79">
        <w:rPr>
          <w:color w:val="auto"/>
        </w:rPr>
        <w:t xml:space="preserve">added </w:t>
      </w:r>
      <w:r w:rsidR="00E66F9B">
        <w:rPr>
          <w:color w:val="auto"/>
        </w:rPr>
        <w:t xml:space="preserve">the program is a great affordable option for students to get a degree in a quickly growing field. Dr. Preston </w:t>
      </w:r>
      <w:r w:rsidR="001B0B79" w:rsidRPr="001B0B79">
        <w:rPr>
          <w:color w:val="auto"/>
        </w:rPr>
        <w:t xml:space="preserve">seconded the recommendation to move the proposal forward to the Presidents’ Council. The motion was carried. Dr. </w:t>
      </w:r>
      <w:r w:rsidR="001B5779">
        <w:rPr>
          <w:color w:val="auto"/>
        </w:rPr>
        <w:t>Baltzis</w:t>
      </w:r>
      <w:r w:rsidR="001B0B79" w:rsidRPr="001B0B79">
        <w:rPr>
          <w:color w:val="auto"/>
        </w:rPr>
        <w:t xml:space="preserve"> recused. </w:t>
      </w:r>
      <w:r w:rsidR="00594722">
        <w:rPr>
          <w:color w:val="auto"/>
        </w:rPr>
        <w:t xml:space="preserve"> </w:t>
      </w:r>
    </w:p>
    <w:p w14:paraId="403FEF87" w14:textId="6FC86CC1" w:rsidR="00285E8C" w:rsidRPr="007620DD" w:rsidRDefault="00285E8C" w:rsidP="002E262B">
      <w:pPr>
        <w:pStyle w:val="ListParagraph"/>
        <w:numPr>
          <w:ilvl w:val="0"/>
          <w:numId w:val="2"/>
        </w:numPr>
        <w:spacing w:after="7" w:line="259" w:lineRule="auto"/>
        <w:ind w:left="1350" w:right="0"/>
        <w:rPr>
          <w:b/>
          <w:color w:val="auto"/>
        </w:rPr>
      </w:pPr>
      <w:r w:rsidRPr="007620DD">
        <w:rPr>
          <w:b/>
          <w:color w:val="auto"/>
        </w:rPr>
        <w:t>Ocean County College</w:t>
      </w:r>
    </w:p>
    <w:p w14:paraId="77012371" w14:textId="531B46AB" w:rsidR="00285E8C" w:rsidRPr="007620DD" w:rsidRDefault="00285E8C" w:rsidP="00285E8C">
      <w:pPr>
        <w:pStyle w:val="ListParagraph"/>
        <w:numPr>
          <w:ilvl w:val="1"/>
          <w:numId w:val="2"/>
        </w:numPr>
        <w:spacing w:after="7" w:line="259" w:lineRule="auto"/>
        <w:ind w:left="1710" w:right="0"/>
        <w:rPr>
          <w:b/>
          <w:color w:val="auto"/>
        </w:rPr>
      </w:pPr>
      <w:r w:rsidRPr="007620DD">
        <w:rPr>
          <w:color w:val="auto"/>
        </w:rPr>
        <w:t>A.S. in Advance and Continuous Studies, CIP 24</w:t>
      </w:r>
      <w:r w:rsidR="005D5150" w:rsidRPr="007620DD">
        <w:rPr>
          <w:color w:val="auto"/>
        </w:rPr>
        <w:t>.</w:t>
      </w:r>
      <w:r w:rsidRPr="007620DD">
        <w:rPr>
          <w:color w:val="auto"/>
        </w:rPr>
        <w:t>0101</w:t>
      </w:r>
      <w:r w:rsidR="00DB070E">
        <w:rPr>
          <w:color w:val="auto"/>
        </w:rPr>
        <w:t xml:space="preserve"> </w:t>
      </w:r>
    </w:p>
    <w:p w14:paraId="14533213" w14:textId="06350DF1" w:rsidR="00A627B9" w:rsidRPr="007620DD" w:rsidRDefault="00A627B9" w:rsidP="00A627B9">
      <w:pPr>
        <w:pStyle w:val="ListParagraph"/>
        <w:spacing w:after="7" w:line="259" w:lineRule="auto"/>
        <w:ind w:left="1710" w:right="0" w:firstLine="0"/>
        <w:rPr>
          <w:color w:val="auto"/>
        </w:rPr>
      </w:pPr>
      <w:r w:rsidRPr="007620DD">
        <w:rPr>
          <w:color w:val="auto"/>
        </w:rPr>
        <w:t>First Reader:</w:t>
      </w:r>
      <w:r w:rsidR="00616124" w:rsidRPr="007620DD">
        <w:rPr>
          <w:color w:val="auto"/>
        </w:rPr>
        <w:t xml:space="preserve">  </w:t>
      </w:r>
      <w:r w:rsidR="00672759" w:rsidRPr="007620DD">
        <w:rPr>
          <w:color w:val="auto"/>
        </w:rPr>
        <w:t>Deborah Preston, Raritan Valley Community College</w:t>
      </w:r>
    </w:p>
    <w:p w14:paraId="4E4A354B" w14:textId="3EE63A8A" w:rsidR="00A627B9" w:rsidRDefault="00A627B9" w:rsidP="00A627B9">
      <w:pPr>
        <w:pStyle w:val="ListParagraph"/>
        <w:spacing w:after="7" w:line="259" w:lineRule="auto"/>
        <w:ind w:left="1710" w:right="0" w:firstLine="0"/>
        <w:rPr>
          <w:color w:val="auto"/>
        </w:rPr>
      </w:pPr>
      <w:r w:rsidRPr="007620DD">
        <w:rPr>
          <w:color w:val="auto"/>
        </w:rPr>
        <w:t>Second Reader:</w:t>
      </w:r>
      <w:r w:rsidR="00616124" w:rsidRPr="007620DD">
        <w:rPr>
          <w:color w:val="auto"/>
        </w:rPr>
        <w:t xml:space="preserve"> Linda Scherr</w:t>
      </w:r>
      <w:r w:rsidR="00672759" w:rsidRPr="007620DD">
        <w:rPr>
          <w:color w:val="auto"/>
        </w:rPr>
        <w:t>, Middlesex County College</w:t>
      </w:r>
    </w:p>
    <w:p w14:paraId="21609BB3" w14:textId="31D5B14B" w:rsidR="00737AB8" w:rsidRDefault="00737AB8" w:rsidP="00B2185C">
      <w:pPr>
        <w:pStyle w:val="ListParagraph"/>
        <w:spacing w:after="7" w:line="259" w:lineRule="auto"/>
        <w:ind w:left="1710" w:right="0" w:firstLine="0"/>
        <w:rPr>
          <w:color w:val="auto"/>
        </w:rPr>
      </w:pPr>
      <w:r>
        <w:rPr>
          <w:color w:val="auto"/>
        </w:rPr>
        <w:t xml:space="preserve">Dr. Preston stated </w:t>
      </w:r>
      <w:r w:rsidR="002F5DCD">
        <w:rPr>
          <w:color w:val="auto"/>
        </w:rPr>
        <w:t xml:space="preserve">the two different disciplinary tracks were reviewed by one consultant whose expertise is only in one of those tracks. </w:t>
      </w:r>
      <w:r w:rsidR="008E4D67">
        <w:rPr>
          <w:color w:val="auto"/>
        </w:rPr>
        <w:t xml:space="preserve">The program has four tracks with three of them in various business tracks with NJCU and one of them in Addiction Studies with Southern New Hampshire. </w:t>
      </w:r>
      <w:r w:rsidR="008F0757">
        <w:rPr>
          <w:color w:val="auto"/>
        </w:rPr>
        <w:t>The consultant is an expert in neuro psychology which makes them appropriate to review the Addiction Studies track, but they do not seem qualified to re</w:t>
      </w:r>
      <w:r w:rsidR="00620FDB">
        <w:rPr>
          <w:color w:val="auto"/>
        </w:rPr>
        <w:t xml:space="preserve">view the three business tracks. </w:t>
      </w:r>
      <w:r w:rsidR="00B52130">
        <w:rPr>
          <w:color w:val="auto"/>
        </w:rPr>
        <w:t xml:space="preserve">Dr. Preston </w:t>
      </w:r>
      <w:r w:rsidR="00B52130" w:rsidRPr="00B52130">
        <w:rPr>
          <w:color w:val="auto"/>
        </w:rPr>
        <w:t>recommended the proposal</w:t>
      </w:r>
      <w:r w:rsidR="00B2185C">
        <w:rPr>
          <w:color w:val="auto"/>
        </w:rPr>
        <w:t xml:space="preserve"> not be forwarded to the Presidents’ Council and</w:t>
      </w:r>
      <w:r w:rsidR="00B52130" w:rsidRPr="00B52130">
        <w:rPr>
          <w:color w:val="auto"/>
        </w:rPr>
        <w:t xml:space="preserve"> be returned to the institution to address these concerns. </w:t>
      </w:r>
      <w:r w:rsidR="00B52130">
        <w:rPr>
          <w:color w:val="auto"/>
        </w:rPr>
        <w:t xml:space="preserve">The second reader Dr. Scherr concurred with Dr. Preston and added the proposal does not make clear who will be teaching the 300-level courses. Dr. Scherr </w:t>
      </w:r>
      <w:r w:rsidR="00F54C88">
        <w:rPr>
          <w:color w:val="auto"/>
        </w:rPr>
        <w:t xml:space="preserve">supported returning the </w:t>
      </w:r>
      <w:r w:rsidR="00F54C88" w:rsidRPr="00B52130">
        <w:rPr>
          <w:color w:val="auto"/>
        </w:rPr>
        <w:t>proposal back to the institution.</w:t>
      </w:r>
      <w:r w:rsidR="00F54C88">
        <w:rPr>
          <w:color w:val="auto"/>
        </w:rPr>
        <w:t xml:space="preserve"> </w:t>
      </w:r>
      <w:r w:rsidR="00B2185C">
        <w:rPr>
          <w:color w:val="auto"/>
        </w:rPr>
        <w:t xml:space="preserve">The committee agreed. </w:t>
      </w:r>
    </w:p>
    <w:p w14:paraId="74F48DB7" w14:textId="64ED9BA4" w:rsidR="00354644" w:rsidRDefault="00354644" w:rsidP="00A627B9">
      <w:pPr>
        <w:pStyle w:val="ListParagraph"/>
        <w:spacing w:after="7" w:line="259" w:lineRule="auto"/>
        <w:ind w:left="1710" w:right="0" w:firstLine="0"/>
        <w:rPr>
          <w:color w:val="auto"/>
        </w:rPr>
      </w:pPr>
    </w:p>
    <w:p w14:paraId="6F0B3412" w14:textId="77777777" w:rsidR="00354644" w:rsidRPr="00354644" w:rsidRDefault="00354644" w:rsidP="00354644">
      <w:pPr>
        <w:pStyle w:val="ListParagraph"/>
        <w:spacing w:after="7" w:line="259" w:lineRule="auto"/>
        <w:ind w:left="1710" w:right="0" w:firstLine="0"/>
        <w:rPr>
          <w:color w:val="auto"/>
        </w:rPr>
      </w:pPr>
      <w:r w:rsidRPr="00354644">
        <w:rPr>
          <w:b/>
          <w:color w:val="auto"/>
        </w:rPr>
        <w:t xml:space="preserve">Action: </w:t>
      </w:r>
      <w:r w:rsidRPr="00354644">
        <w:rPr>
          <w:color w:val="auto"/>
        </w:rPr>
        <w:t>The AIC agreed that the proposal be returned with the suggestion one of the following courses of action be taken:</w:t>
      </w:r>
    </w:p>
    <w:p w14:paraId="1BD98F7A" w14:textId="77777777" w:rsidR="00354644" w:rsidRPr="00354644" w:rsidRDefault="00354644" w:rsidP="00354644">
      <w:pPr>
        <w:pStyle w:val="ListParagraph"/>
        <w:spacing w:after="7" w:line="259" w:lineRule="auto"/>
        <w:ind w:left="1710" w:right="0" w:firstLine="0"/>
        <w:rPr>
          <w:color w:val="auto"/>
        </w:rPr>
      </w:pPr>
      <w:r w:rsidRPr="00900430">
        <w:rPr>
          <w:color w:val="auto"/>
          <w:u w:val="single"/>
        </w:rPr>
        <w:t>Action 1</w:t>
      </w:r>
      <w:r w:rsidRPr="00354644">
        <w:rPr>
          <w:b/>
          <w:color w:val="auto"/>
        </w:rPr>
        <w:t xml:space="preserve">: </w:t>
      </w:r>
      <w:r w:rsidRPr="00354644">
        <w:rPr>
          <w:color w:val="auto"/>
        </w:rPr>
        <w:t>If the program remains with specialized courses:</w:t>
      </w:r>
    </w:p>
    <w:p w14:paraId="33BE77E8" w14:textId="73824462" w:rsidR="00785862" w:rsidRPr="00785862" w:rsidRDefault="00354644" w:rsidP="00785862">
      <w:pPr>
        <w:pStyle w:val="ListParagraph"/>
        <w:spacing w:after="7" w:line="259" w:lineRule="auto"/>
        <w:ind w:left="1710" w:right="0" w:firstLine="0"/>
        <w:rPr>
          <w:color w:val="auto"/>
        </w:rPr>
      </w:pPr>
      <w:r w:rsidRPr="00354644">
        <w:rPr>
          <w:color w:val="auto"/>
        </w:rPr>
        <w:t xml:space="preserve">1.            Separate the proposal into </w:t>
      </w:r>
      <w:r w:rsidR="00536D44">
        <w:rPr>
          <w:color w:val="auto"/>
        </w:rPr>
        <w:t>four</w:t>
      </w:r>
      <w:r w:rsidR="00785862">
        <w:rPr>
          <w:color w:val="auto"/>
        </w:rPr>
        <w:t xml:space="preserve"> different degree programs (Management, Marketing, Accounting, and Human Services/Addictions Counseling)</w:t>
      </w:r>
    </w:p>
    <w:p w14:paraId="3D0FCE67" w14:textId="6879E797" w:rsidR="00354644" w:rsidRPr="00354644" w:rsidRDefault="00354644" w:rsidP="00354644">
      <w:pPr>
        <w:pStyle w:val="ListParagraph"/>
        <w:spacing w:after="7" w:line="259" w:lineRule="auto"/>
        <w:ind w:left="1710" w:right="0" w:firstLine="0"/>
        <w:rPr>
          <w:color w:val="auto"/>
        </w:rPr>
      </w:pPr>
      <w:r w:rsidRPr="00354644">
        <w:rPr>
          <w:color w:val="auto"/>
        </w:rPr>
        <w:t xml:space="preserve">2.            Have </w:t>
      </w:r>
      <w:r w:rsidR="00E64283">
        <w:rPr>
          <w:color w:val="auto"/>
        </w:rPr>
        <w:t>each program reviewed by a separate consultant qualified in the respe</w:t>
      </w:r>
      <w:r w:rsidR="00900430">
        <w:rPr>
          <w:color w:val="auto"/>
        </w:rPr>
        <w:t xml:space="preserve">ctive program. </w:t>
      </w:r>
    </w:p>
    <w:p w14:paraId="226E0D6D" w14:textId="77777777" w:rsidR="00354644" w:rsidRPr="00354644" w:rsidRDefault="00354644" w:rsidP="00354644">
      <w:pPr>
        <w:pStyle w:val="ListParagraph"/>
        <w:spacing w:after="7" w:line="259" w:lineRule="auto"/>
        <w:ind w:left="1710" w:right="0" w:firstLine="0"/>
        <w:rPr>
          <w:b/>
          <w:color w:val="auto"/>
        </w:rPr>
      </w:pPr>
      <w:r w:rsidRPr="00354644">
        <w:rPr>
          <w:b/>
          <w:color w:val="auto"/>
        </w:rPr>
        <w:t>OR</w:t>
      </w:r>
    </w:p>
    <w:p w14:paraId="7305D76D" w14:textId="77777777" w:rsidR="00354644" w:rsidRPr="00354644" w:rsidRDefault="00354644" w:rsidP="00354644">
      <w:pPr>
        <w:pStyle w:val="ListParagraph"/>
        <w:spacing w:after="7" w:line="259" w:lineRule="auto"/>
        <w:ind w:left="1710" w:right="0" w:firstLine="0"/>
        <w:rPr>
          <w:color w:val="auto"/>
        </w:rPr>
      </w:pPr>
      <w:r w:rsidRPr="00900430">
        <w:rPr>
          <w:color w:val="auto"/>
          <w:u w:val="single"/>
        </w:rPr>
        <w:t>Action 2</w:t>
      </w:r>
      <w:r w:rsidRPr="00354644">
        <w:rPr>
          <w:color w:val="auto"/>
        </w:rPr>
        <w:t>: If a more generic program that doesn’t require a level of expertise is desired:</w:t>
      </w:r>
    </w:p>
    <w:p w14:paraId="42265FB7" w14:textId="77777777" w:rsidR="00354644" w:rsidRPr="00354644" w:rsidRDefault="00354644" w:rsidP="00354644">
      <w:pPr>
        <w:pStyle w:val="ListParagraph"/>
        <w:spacing w:after="7" w:line="259" w:lineRule="auto"/>
        <w:ind w:left="1710" w:right="0" w:firstLine="0"/>
        <w:rPr>
          <w:color w:val="auto"/>
        </w:rPr>
      </w:pPr>
      <w:r w:rsidRPr="00354644">
        <w:rPr>
          <w:color w:val="auto"/>
        </w:rPr>
        <w:t>1.            Change specialized courses to 300-level electives.</w:t>
      </w:r>
    </w:p>
    <w:p w14:paraId="02F8F3EF" w14:textId="63F3845E" w:rsidR="0040163E" w:rsidRPr="007620DD" w:rsidRDefault="0040163E" w:rsidP="002E262B">
      <w:pPr>
        <w:pStyle w:val="ListParagraph"/>
        <w:numPr>
          <w:ilvl w:val="0"/>
          <w:numId w:val="2"/>
        </w:numPr>
        <w:spacing w:after="7" w:line="259" w:lineRule="auto"/>
        <w:ind w:left="1350" w:right="0"/>
        <w:rPr>
          <w:b/>
          <w:color w:val="auto"/>
        </w:rPr>
      </w:pPr>
      <w:r w:rsidRPr="007620DD">
        <w:rPr>
          <w:b/>
          <w:color w:val="auto"/>
        </w:rPr>
        <w:t>Ramapo College of New Jersey</w:t>
      </w:r>
    </w:p>
    <w:p w14:paraId="102A0136" w14:textId="6FD74D77" w:rsidR="0040163E" w:rsidRPr="00DA1BB8" w:rsidRDefault="0040163E" w:rsidP="0040163E">
      <w:pPr>
        <w:pStyle w:val="ListParagraph"/>
        <w:numPr>
          <w:ilvl w:val="1"/>
          <w:numId w:val="2"/>
        </w:numPr>
        <w:spacing w:after="7" w:line="259" w:lineRule="auto"/>
        <w:ind w:left="1710" w:right="0"/>
        <w:rPr>
          <w:b/>
          <w:color w:val="auto"/>
        </w:rPr>
      </w:pPr>
      <w:r w:rsidRPr="00DA1BB8">
        <w:rPr>
          <w:color w:val="auto"/>
        </w:rPr>
        <w:t>M.S. in Applied Mathematics, CIP 27.0301</w:t>
      </w:r>
      <w:r w:rsidR="003C745E" w:rsidRPr="00DA1BB8">
        <w:rPr>
          <w:b/>
          <w:color w:val="auto"/>
        </w:rPr>
        <w:t xml:space="preserve"> </w:t>
      </w:r>
    </w:p>
    <w:p w14:paraId="7F5093E6" w14:textId="387ACFF7" w:rsidR="0040163E" w:rsidRPr="007620DD" w:rsidRDefault="0040163E" w:rsidP="0040163E">
      <w:pPr>
        <w:pStyle w:val="ListParagraph"/>
        <w:spacing w:after="7" w:line="259" w:lineRule="auto"/>
        <w:ind w:left="1710" w:right="0" w:firstLine="0"/>
        <w:rPr>
          <w:color w:val="auto"/>
        </w:rPr>
      </w:pPr>
      <w:r w:rsidRPr="00DA1BB8">
        <w:rPr>
          <w:color w:val="auto"/>
        </w:rPr>
        <w:t>First Reader:</w:t>
      </w:r>
      <w:r w:rsidR="00616124" w:rsidRPr="00DA1BB8">
        <w:rPr>
          <w:color w:val="auto"/>
        </w:rPr>
        <w:t xml:space="preserve"> Willard G</w:t>
      </w:r>
      <w:r w:rsidR="00D837A8" w:rsidRPr="00DA1BB8">
        <w:rPr>
          <w:color w:val="auto"/>
        </w:rPr>
        <w:t>ingerich, Montclair State University</w:t>
      </w:r>
    </w:p>
    <w:p w14:paraId="0C1F802C" w14:textId="0D6C4985" w:rsidR="0040163E" w:rsidRDefault="0040163E" w:rsidP="0040163E">
      <w:pPr>
        <w:pStyle w:val="ListParagraph"/>
        <w:spacing w:after="7" w:line="259" w:lineRule="auto"/>
        <w:ind w:left="1710" w:right="0" w:firstLine="0"/>
        <w:rPr>
          <w:color w:val="auto"/>
        </w:rPr>
      </w:pPr>
      <w:r w:rsidRPr="007620DD">
        <w:rPr>
          <w:color w:val="auto"/>
        </w:rPr>
        <w:t>Second Reader:</w:t>
      </w:r>
      <w:r w:rsidR="00616124" w:rsidRPr="007620DD">
        <w:rPr>
          <w:color w:val="auto"/>
        </w:rPr>
        <w:t xml:space="preserve"> </w:t>
      </w:r>
      <w:r w:rsidR="000A4ED5" w:rsidRPr="007620DD">
        <w:rPr>
          <w:color w:val="auto"/>
        </w:rPr>
        <w:t xml:space="preserve"> Roberta H</w:t>
      </w:r>
      <w:r w:rsidR="00D837A8" w:rsidRPr="007620DD">
        <w:rPr>
          <w:color w:val="auto"/>
        </w:rPr>
        <w:t>arvey, Rowan University</w:t>
      </w:r>
    </w:p>
    <w:p w14:paraId="0E4D3555" w14:textId="659B803E" w:rsidR="00595D02" w:rsidRPr="007620DD" w:rsidRDefault="0003000D" w:rsidP="0040163E">
      <w:pPr>
        <w:pStyle w:val="ListParagraph"/>
        <w:spacing w:after="7" w:line="259" w:lineRule="auto"/>
        <w:ind w:left="1710" w:right="0" w:firstLine="0"/>
        <w:rPr>
          <w:color w:val="auto"/>
        </w:rPr>
      </w:pPr>
      <w:r>
        <w:rPr>
          <w:color w:val="auto"/>
        </w:rPr>
        <w:t>Dr. Gingerich stated this prog</w:t>
      </w:r>
      <w:r w:rsidR="0064172B">
        <w:rPr>
          <w:color w:val="auto"/>
        </w:rPr>
        <w:t xml:space="preserve">ram in conjunction with the M.S. in Computer Science, which is also being reviewed at this meeting, and the M.S. in Data Science, which </w:t>
      </w:r>
      <w:r w:rsidR="0064172B">
        <w:rPr>
          <w:color w:val="auto"/>
        </w:rPr>
        <w:lastRenderedPageBreak/>
        <w:t>already exists at the institution</w:t>
      </w:r>
      <w:r w:rsidR="006E26DF">
        <w:rPr>
          <w:color w:val="auto"/>
        </w:rPr>
        <w:t>,</w:t>
      </w:r>
      <w:r w:rsidR="0064172B">
        <w:rPr>
          <w:color w:val="auto"/>
        </w:rPr>
        <w:t xml:space="preserve"> make a trio </w:t>
      </w:r>
      <w:r w:rsidR="00AC3656">
        <w:rPr>
          <w:color w:val="auto"/>
        </w:rPr>
        <w:t>of M</w:t>
      </w:r>
      <w:r w:rsidR="000C7454">
        <w:rPr>
          <w:color w:val="auto"/>
        </w:rPr>
        <w:t>.S. programs at the institution. The trio of M.S. programs have a unified assessment plan with nine learning goals that apply across each program. The assessment plan adequately maps out the goals and objectives of the goals. The programs will share space, computer hardware, systems, and faculty</w:t>
      </w:r>
      <w:r w:rsidR="00A4083E">
        <w:rPr>
          <w:color w:val="auto"/>
        </w:rPr>
        <w:t>, and plan to hire two more faculty</w:t>
      </w:r>
      <w:r w:rsidR="000C7454">
        <w:rPr>
          <w:color w:val="auto"/>
        </w:rPr>
        <w:t xml:space="preserve">. </w:t>
      </w:r>
      <w:r w:rsidR="00A4083E">
        <w:rPr>
          <w:color w:val="auto"/>
        </w:rPr>
        <w:t xml:space="preserve">Expectations for students is very modest. </w:t>
      </w:r>
      <w:r w:rsidR="0063246C">
        <w:rPr>
          <w:color w:val="auto"/>
        </w:rPr>
        <w:t>The well qualified consultant completed a virtual site visit</w:t>
      </w:r>
      <w:r w:rsidR="003552CF">
        <w:rPr>
          <w:color w:val="auto"/>
        </w:rPr>
        <w:t>,</w:t>
      </w:r>
      <w:r w:rsidR="002531AC">
        <w:rPr>
          <w:color w:val="auto"/>
        </w:rPr>
        <w:t xml:space="preserve"> and evaluated this program specifically noting the interconnectivity of the three M.S. programs which requires a holistic evaluation. </w:t>
      </w:r>
      <w:r w:rsidR="006815E5">
        <w:rPr>
          <w:color w:val="auto"/>
        </w:rPr>
        <w:t>The institution responded adequately to all</w:t>
      </w:r>
      <w:r w:rsidR="002A59AD">
        <w:rPr>
          <w:color w:val="auto"/>
        </w:rPr>
        <w:t xml:space="preserve"> consultant recommendations and is working on addressing the question of double dipping </w:t>
      </w:r>
      <w:r w:rsidR="00CE1F69">
        <w:rPr>
          <w:color w:val="auto"/>
        </w:rPr>
        <w:t>in credits</w:t>
      </w:r>
      <w:r w:rsidR="002A59AD">
        <w:rPr>
          <w:color w:val="auto"/>
        </w:rPr>
        <w:t>.</w:t>
      </w:r>
      <w:r w:rsidR="00CE1F69">
        <w:rPr>
          <w:color w:val="auto"/>
        </w:rPr>
        <w:t xml:space="preserve"> Dr. Gingerich </w:t>
      </w:r>
      <w:r w:rsidR="00CE1F69" w:rsidRPr="00CE1F69">
        <w:rPr>
          <w:color w:val="auto"/>
        </w:rPr>
        <w:t>recommended the program for approval to move forward to the Presidents’ Council. The second reader</w:t>
      </w:r>
      <w:r w:rsidR="00CE1F69">
        <w:rPr>
          <w:color w:val="auto"/>
        </w:rPr>
        <w:t xml:space="preserve"> Dr. Harvey </w:t>
      </w:r>
      <w:r w:rsidR="00B47FE1">
        <w:rPr>
          <w:color w:val="auto"/>
        </w:rPr>
        <w:t xml:space="preserve">concurred with Dr. Gingerich and </w:t>
      </w:r>
      <w:r w:rsidR="00B47FE1" w:rsidRPr="00B47FE1">
        <w:rPr>
          <w:color w:val="auto"/>
        </w:rPr>
        <w:t>seconded the recommendation to move the proposal forward to the Presidents’ Coun</w:t>
      </w:r>
      <w:r w:rsidR="00A904B0">
        <w:rPr>
          <w:color w:val="auto"/>
        </w:rPr>
        <w:t>cil. The motion was carried.</w:t>
      </w:r>
      <w:r w:rsidR="00B47FE1">
        <w:rPr>
          <w:color w:val="auto"/>
        </w:rPr>
        <w:t xml:space="preserve"> </w:t>
      </w:r>
    </w:p>
    <w:p w14:paraId="162267AF" w14:textId="22E1631B" w:rsidR="0040163E" w:rsidRPr="007620DD" w:rsidRDefault="00357E70" w:rsidP="0040163E">
      <w:pPr>
        <w:pStyle w:val="ListParagraph"/>
        <w:numPr>
          <w:ilvl w:val="1"/>
          <w:numId w:val="2"/>
        </w:numPr>
        <w:spacing w:after="7" w:line="259" w:lineRule="auto"/>
        <w:ind w:left="1710" w:right="0"/>
        <w:rPr>
          <w:b/>
          <w:color w:val="auto"/>
        </w:rPr>
      </w:pPr>
      <w:r w:rsidRPr="007620DD">
        <w:rPr>
          <w:color w:val="auto"/>
        </w:rPr>
        <w:t>M.S. in Computer Science, CIP 11.0701</w:t>
      </w:r>
      <w:r w:rsidR="00DD68B1">
        <w:rPr>
          <w:color w:val="auto"/>
        </w:rPr>
        <w:t xml:space="preserve"> </w:t>
      </w:r>
    </w:p>
    <w:p w14:paraId="71861A35" w14:textId="5DB6B768" w:rsidR="00E718C8" w:rsidRPr="007620DD" w:rsidRDefault="00E718C8" w:rsidP="00E718C8">
      <w:pPr>
        <w:pStyle w:val="ListParagraph"/>
        <w:spacing w:after="7" w:line="259" w:lineRule="auto"/>
        <w:ind w:left="1710" w:right="0" w:firstLine="0"/>
        <w:rPr>
          <w:color w:val="auto"/>
        </w:rPr>
      </w:pPr>
      <w:r w:rsidRPr="007620DD">
        <w:rPr>
          <w:color w:val="auto"/>
        </w:rPr>
        <w:t>First Reader:</w:t>
      </w:r>
      <w:r w:rsidR="00D837A8" w:rsidRPr="007620DD">
        <w:rPr>
          <w:color w:val="auto"/>
        </w:rPr>
        <w:t xml:space="preserve"> Basil </w:t>
      </w:r>
      <w:r w:rsidR="00616124" w:rsidRPr="007620DD">
        <w:rPr>
          <w:color w:val="auto"/>
        </w:rPr>
        <w:t>B</w:t>
      </w:r>
      <w:r w:rsidR="00D837A8" w:rsidRPr="007620DD">
        <w:rPr>
          <w:color w:val="auto"/>
        </w:rPr>
        <w:t>altzis, New Jersey Institute of Technology</w:t>
      </w:r>
    </w:p>
    <w:p w14:paraId="64087482" w14:textId="4BA8C5D4" w:rsidR="00E718C8" w:rsidRDefault="00E718C8" w:rsidP="00E718C8">
      <w:pPr>
        <w:pStyle w:val="ListParagraph"/>
        <w:spacing w:after="7" w:line="259" w:lineRule="auto"/>
        <w:ind w:left="1710" w:right="0" w:firstLine="0"/>
        <w:rPr>
          <w:color w:val="auto"/>
        </w:rPr>
      </w:pPr>
      <w:r w:rsidRPr="007620DD">
        <w:rPr>
          <w:color w:val="auto"/>
        </w:rPr>
        <w:t>Second Reader:</w:t>
      </w:r>
      <w:r w:rsidR="00616124" w:rsidRPr="007620DD">
        <w:rPr>
          <w:color w:val="auto"/>
        </w:rPr>
        <w:t xml:space="preserve"> </w:t>
      </w:r>
      <w:r w:rsidR="00A82F3B" w:rsidRPr="007620DD">
        <w:rPr>
          <w:color w:val="auto"/>
        </w:rPr>
        <w:t xml:space="preserve"> </w:t>
      </w:r>
      <w:r w:rsidR="00330D81">
        <w:rPr>
          <w:color w:val="auto"/>
        </w:rPr>
        <w:t>*</w:t>
      </w:r>
      <w:r w:rsidR="00D837A8" w:rsidRPr="007620DD">
        <w:rPr>
          <w:color w:val="auto"/>
        </w:rPr>
        <w:t>Chris Capuano, Fairleigh Dickinson University</w:t>
      </w:r>
    </w:p>
    <w:p w14:paraId="7E890198" w14:textId="0F6BCC50" w:rsidR="00897B03" w:rsidRPr="007620DD" w:rsidRDefault="00897B03" w:rsidP="00E718C8">
      <w:pPr>
        <w:pStyle w:val="ListParagraph"/>
        <w:spacing w:after="7" w:line="259" w:lineRule="auto"/>
        <w:ind w:left="1710" w:right="0" w:firstLine="0"/>
        <w:rPr>
          <w:color w:val="auto"/>
        </w:rPr>
      </w:pPr>
      <w:r>
        <w:rPr>
          <w:color w:val="auto"/>
        </w:rPr>
        <w:t xml:space="preserve">Dr. </w:t>
      </w:r>
      <w:r w:rsidR="00DD626D">
        <w:rPr>
          <w:color w:val="auto"/>
        </w:rPr>
        <w:t>Baltzis</w:t>
      </w:r>
      <w:r>
        <w:rPr>
          <w:color w:val="auto"/>
        </w:rPr>
        <w:t xml:space="preserve"> stated </w:t>
      </w:r>
      <w:r w:rsidR="00885EEA">
        <w:rPr>
          <w:color w:val="auto"/>
        </w:rPr>
        <w:t>this program is part of a trio of M.S. programs at the institution. There is a common assessment plan between the three programs</w:t>
      </w:r>
      <w:r w:rsidR="00F744EA">
        <w:rPr>
          <w:color w:val="auto"/>
        </w:rPr>
        <w:t xml:space="preserve"> and an assessment of courses. </w:t>
      </w:r>
      <w:r w:rsidR="002513D7">
        <w:rPr>
          <w:color w:val="auto"/>
        </w:rPr>
        <w:t xml:space="preserve">Field work is only an elective, thus it doesn’t seem to be a distinctive feature of the program. </w:t>
      </w:r>
      <w:r w:rsidR="00EC54F6">
        <w:rPr>
          <w:color w:val="auto"/>
        </w:rPr>
        <w:t xml:space="preserve">An </w:t>
      </w:r>
      <w:r w:rsidR="003B0A56">
        <w:rPr>
          <w:color w:val="auto"/>
        </w:rPr>
        <w:t>ethics course is mandatory</w:t>
      </w:r>
      <w:r w:rsidR="00EC54F6">
        <w:rPr>
          <w:color w:val="auto"/>
        </w:rPr>
        <w:t xml:space="preserve"> to the program, but tha</w:t>
      </w:r>
      <w:r w:rsidR="000C089B">
        <w:rPr>
          <w:color w:val="auto"/>
        </w:rPr>
        <w:t xml:space="preserve">t </w:t>
      </w:r>
      <w:r w:rsidR="00961C15">
        <w:rPr>
          <w:color w:val="auto"/>
        </w:rPr>
        <w:t>may present</w:t>
      </w:r>
      <w:r w:rsidR="000C089B">
        <w:rPr>
          <w:color w:val="auto"/>
        </w:rPr>
        <w:t xml:space="preserve"> an issue</w:t>
      </w:r>
      <w:r w:rsidR="004B56C1">
        <w:rPr>
          <w:color w:val="auto"/>
        </w:rPr>
        <w:t xml:space="preserve"> as it doesn’t appear to fit well within the program</w:t>
      </w:r>
      <w:r w:rsidR="003B0A56">
        <w:rPr>
          <w:color w:val="auto"/>
        </w:rPr>
        <w:t>. The consultant was extremely qualified</w:t>
      </w:r>
      <w:r w:rsidR="00F86E45">
        <w:rPr>
          <w:color w:val="auto"/>
        </w:rPr>
        <w:t xml:space="preserve"> and provided a report with recommendations to which the institution responded</w:t>
      </w:r>
      <w:r w:rsidR="00C60583">
        <w:rPr>
          <w:color w:val="auto"/>
        </w:rPr>
        <w:t>.</w:t>
      </w:r>
      <w:r w:rsidR="00F86E45">
        <w:rPr>
          <w:color w:val="auto"/>
        </w:rPr>
        <w:t xml:space="preserve"> </w:t>
      </w:r>
      <w:r w:rsidR="00B87CD3">
        <w:rPr>
          <w:color w:val="auto"/>
        </w:rPr>
        <w:t xml:space="preserve">Student enrollment projections are adequate. </w:t>
      </w:r>
      <w:r w:rsidR="00091192">
        <w:rPr>
          <w:color w:val="auto"/>
        </w:rPr>
        <w:t xml:space="preserve">Dr. Baltzis </w:t>
      </w:r>
      <w:r w:rsidR="00091192" w:rsidRPr="00091192">
        <w:rPr>
          <w:color w:val="auto"/>
        </w:rPr>
        <w:t xml:space="preserve">recommended the program for approval to move forward to the Presidents’ Council. The second reader </w:t>
      </w:r>
      <w:r w:rsidR="001553D3">
        <w:rPr>
          <w:color w:val="auto"/>
        </w:rPr>
        <w:t>*</w:t>
      </w:r>
      <w:r w:rsidR="00091192" w:rsidRPr="00091192">
        <w:rPr>
          <w:color w:val="auto"/>
        </w:rPr>
        <w:t xml:space="preserve">Dr. </w:t>
      </w:r>
      <w:r w:rsidR="00091192">
        <w:rPr>
          <w:color w:val="auto"/>
        </w:rPr>
        <w:t>Small</w:t>
      </w:r>
      <w:r w:rsidR="00C60583">
        <w:rPr>
          <w:color w:val="auto"/>
        </w:rPr>
        <w:t xml:space="preserve"> </w:t>
      </w:r>
      <w:r w:rsidR="00330D81">
        <w:rPr>
          <w:color w:val="auto"/>
        </w:rPr>
        <w:t xml:space="preserve">concurred with Dr. Baltzis and </w:t>
      </w:r>
      <w:r w:rsidR="00330D81" w:rsidRPr="00330D81">
        <w:rPr>
          <w:color w:val="auto"/>
        </w:rPr>
        <w:t xml:space="preserve">seconded the recommendation to move the proposal forward to the Presidents’ Council. The motion was carried. </w:t>
      </w:r>
      <w:r w:rsidR="002513D7">
        <w:rPr>
          <w:color w:val="auto"/>
        </w:rPr>
        <w:t xml:space="preserve"> </w:t>
      </w:r>
      <w:r w:rsidR="00F744EA">
        <w:rPr>
          <w:color w:val="auto"/>
        </w:rPr>
        <w:t xml:space="preserve"> </w:t>
      </w:r>
      <w:r w:rsidR="00885EEA">
        <w:rPr>
          <w:color w:val="auto"/>
        </w:rPr>
        <w:t xml:space="preserve"> </w:t>
      </w:r>
    </w:p>
    <w:p w14:paraId="2C59073D" w14:textId="2BC6C178" w:rsidR="00EB5C22" w:rsidRPr="007620DD" w:rsidRDefault="00EB5C22" w:rsidP="002E262B">
      <w:pPr>
        <w:pStyle w:val="ListParagraph"/>
        <w:numPr>
          <w:ilvl w:val="0"/>
          <w:numId w:val="2"/>
        </w:numPr>
        <w:spacing w:after="7" w:line="259" w:lineRule="auto"/>
        <w:ind w:left="1350" w:right="0"/>
        <w:rPr>
          <w:b/>
          <w:color w:val="auto"/>
        </w:rPr>
      </w:pPr>
      <w:r w:rsidRPr="007620DD">
        <w:rPr>
          <w:b/>
          <w:color w:val="auto"/>
        </w:rPr>
        <w:t xml:space="preserve">Rider University </w:t>
      </w:r>
    </w:p>
    <w:p w14:paraId="0D0D7460" w14:textId="6CA58685" w:rsidR="00EB5C22" w:rsidRPr="007620DD" w:rsidRDefault="00EB5C22" w:rsidP="00EB5C22">
      <w:pPr>
        <w:pStyle w:val="ListParagraph"/>
        <w:numPr>
          <w:ilvl w:val="1"/>
          <w:numId w:val="2"/>
        </w:numPr>
        <w:spacing w:after="7" w:line="259" w:lineRule="auto"/>
        <w:ind w:left="1710" w:right="0"/>
        <w:rPr>
          <w:b/>
          <w:color w:val="auto"/>
        </w:rPr>
      </w:pPr>
      <w:r w:rsidRPr="007620DD">
        <w:rPr>
          <w:color w:val="auto"/>
        </w:rPr>
        <w:t>Ma</w:t>
      </w:r>
      <w:r w:rsidR="00591F90" w:rsidRPr="007620DD">
        <w:rPr>
          <w:color w:val="auto"/>
        </w:rPr>
        <w:t>ster of Choral Pedagogy</w:t>
      </w:r>
      <w:r w:rsidR="00C43E72" w:rsidRPr="007620DD">
        <w:rPr>
          <w:color w:val="auto"/>
        </w:rPr>
        <w:t>, CIP 50.0906</w:t>
      </w:r>
      <w:r w:rsidR="00867412">
        <w:rPr>
          <w:color w:val="auto"/>
        </w:rPr>
        <w:t xml:space="preserve"> </w:t>
      </w:r>
    </w:p>
    <w:p w14:paraId="03900122" w14:textId="6926662C" w:rsidR="00591F90" w:rsidRPr="007620DD" w:rsidRDefault="00591F90" w:rsidP="00591F90">
      <w:pPr>
        <w:pStyle w:val="ListParagraph"/>
        <w:spacing w:after="7" w:line="259" w:lineRule="auto"/>
        <w:ind w:left="1710" w:right="0" w:firstLine="0"/>
        <w:rPr>
          <w:color w:val="auto"/>
        </w:rPr>
      </w:pPr>
      <w:r w:rsidRPr="007620DD">
        <w:rPr>
          <w:color w:val="auto"/>
        </w:rPr>
        <w:t xml:space="preserve">First Reader: </w:t>
      </w:r>
      <w:r w:rsidR="00616124" w:rsidRPr="007620DD">
        <w:rPr>
          <w:color w:val="auto"/>
        </w:rPr>
        <w:t>Roberta Harvey, Rowan</w:t>
      </w:r>
      <w:r w:rsidR="00D837A8" w:rsidRPr="007620DD">
        <w:rPr>
          <w:color w:val="auto"/>
        </w:rPr>
        <w:t xml:space="preserve"> University</w:t>
      </w:r>
      <w:r w:rsidR="00616124" w:rsidRPr="007620DD">
        <w:rPr>
          <w:color w:val="auto"/>
        </w:rPr>
        <w:t xml:space="preserve"> </w:t>
      </w:r>
    </w:p>
    <w:p w14:paraId="01F81952" w14:textId="4F2ED1F2" w:rsidR="00591F90" w:rsidRDefault="00591F90" w:rsidP="00591F90">
      <w:pPr>
        <w:pStyle w:val="ListParagraph"/>
        <w:spacing w:after="7" w:line="259" w:lineRule="auto"/>
        <w:ind w:left="1710" w:right="0" w:firstLine="0"/>
        <w:rPr>
          <w:color w:val="auto"/>
        </w:rPr>
      </w:pPr>
      <w:r w:rsidRPr="007620DD">
        <w:rPr>
          <w:color w:val="auto"/>
        </w:rPr>
        <w:t>Second Reader:</w:t>
      </w:r>
      <w:r w:rsidR="00616124" w:rsidRPr="007620DD">
        <w:rPr>
          <w:color w:val="auto"/>
        </w:rPr>
        <w:t xml:space="preserve"> Robert Sch</w:t>
      </w:r>
      <w:r w:rsidR="00D837A8" w:rsidRPr="007620DD">
        <w:rPr>
          <w:color w:val="auto"/>
        </w:rPr>
        <w:t>reyer, Mercer County Community College</w:t>
      </w:r>
    </w:p>
    <w:p w14:paraId="523909C7" w14:textId="757455EB" w:rsidR="001C7938" w:rsidRPr="007620DD" w:rsidRDefault="001C7938" w:rsidP="00591F90">
      <w:pPr>
        <w:pStyle w:val="ListParagraph"/>
        <w:spacing w:after="7" w:line="259" w:lineRule="auto"/>
        <w:ind w:left="1710" w:right="0" w:firstLine="0"/>
        <w:rPr>
          <w:color w:val="auto"/>
        </w:rPr>
      </w:pPr>
      <w:r>
        <w:rPr>
          <w:color w:val="auto"/>
        </w:rPr>
        <w:t xml:space="preserve">Dr. </w:t>
      </w:r>
      <w:r w:rsidR="00A3245E">
        <w:rPr>
          <w:color w:val="auto"/>
        </w:rPr>
        <w:t xml:space="preserve">Harvey stated </w:t>
      </w:r>
      <w:r w:rsidR="00855CDC">
        <w:rPr>
          <w:color w:val="auto"/>
        </w:rPr>
        <w:t>it was a lovely proposal. Every</w:t>
      </w:r>
      <w:r w:rsidR="00A3245E">
        <w:rPr>
          <w:color w:val="auto"/>
        </w:rPr>
        <w:t xml:space="preserve"> aspect was very well done. Dr. Harvey </w:t>
      </w:r>
      <w:r w:rsidR="00A3245E" w:rsidRPr="00A3245E">
        <w:rPr>
          <w:color w:val="auto"/>
        </w:rPr>
        <w:t>recommended the program for approval to move forward to the Presidents’ Council. The second reader</w:t>
      </w:r>
      <w:r w:rsidR="00A3245E">
        <w:rPr>
          <w:color w:val="auto"/>
        </w:rPr>
        <w:t xml:space="preserve"> Dr. Schreyer </w:t>
      </w:r>
      <w:r w:rsidR="000608D9" w:rsidRPr="000608D9">
        <w:rPr>
          <w:color w:val="auto"/>
        </w:rPr>
        <w:t xml:space="preserve">concurred with Dr. </w:t>
      </w:r>
      <w:r w:rsidR="007A508D">
        <w:rPr>
          <w:color w:val="auto"/>
        </w:rPr>
        <w:t>Harvey</w:t>
      </w:r>
      <w:r w:rsidR="000608D9" w:rsidRPr="000608D9">
        <w:rPr>
          <w:color w:val="auto"/>
        </w:rPr>
        <w:t xml:space="preserve"> and seconded the recommendation to move the proposal forward to the Presidents’ Council. The motion was carried.    </w:t>
      </w:r>
    </w:p>
    <w:p w14:paraId="573ED122" w14:textId="020F9F25" w:rsidR="002E262B" w:rsidRPr="007620DD" w:rsidRDefault="004C2B28" w:rsidP="002E262B">
      <w:pPr>
        <w:pStyle w:val="ListParagraph"/>
        <w:numPr>
          <w:ilvl w:val="0"/>
          <w:numId w:val="2"/>
        </w:numPr>
        <w:spacing w:after="7" w:line="259" w:lineRule="auto"/>
        <w:ind w:left="1350" w:right="0"/>
        <w:rPr>
          <w:b/>
          <w:color w:val="auto"/>
        </w:rPr>
      </w:pPr>
      <w:r w:rsidRPr="007620DD">
        <w:rPr>
          <w:b/>
          <w:color w:val="auto"/>
        </w:rPr>
        <w:t>Rowan College of South Jersey</w:t>
      </w:r>
    </w:p>
    <w:p w14:paraId="1FE9D980" w14:textId="35F0DF40" w:rsidR="002E262B" w:rsidRPr="007620DD" w:rsidRDefault="004C2B28" w:rsidP="002E262B">
      <w:pPr>
        <w:pStyle w:val="ListParagraph"/>
        <w:numPr>
          <w:ilvl w:val="1"/>
          <w:numId w:val="2"/>
        </w:numPr>
        <w:spacing w:after="7" w:line="259" w:lineRule="auto"/>
        <w:ind w:left="1710" w:right="0"/>
        <w:rPr>
          <w:color w:val="auto"/>
        </w:rPr>
      </w:pPr>
      <w:r w:rsidRPr="007620DD">
        <w:rPr>
          <w:color w:val="auto"/>
        </w:rPr>
        <w:t xml:space="preserve">A.S. in </w:t>
      </w:r>
      <w:r w:rsidR="009518A5" w:rsidRPr="007620DD">
        <w:rPr>
          <w:color w:val="auto"/>
        </w:rPr>
        <w:t>Alcohol and Drug Counseling, CIP 51.1501</w:t>
      </w:r>
      <w:r w:rsidR="00E14497">
        <w:rPr>
          <w:color w:val="auto"/>
        </w:rPr>
        <w:t xml:space="preserve">  </w:t>
      </w:r>
    </w:p>
    <w:p w14:paraId="6949B64D" w14:textId="37B25C42" w:rsidR="002E262B" w:rsidRPr="007620DD" w:rsidRDefault="002E262B" w:rsidP="002E262B">
      <w:pPr>
        <w:pStyle w:val="ListParagraph"/>
        <w:spacing w:after="7" w:line="259" w:lineRule="auto"/>
        <w:ind w:left="1710" w:right="0" w:firstLine="0"/>
        <w:rPr>
          <w:color w:val="auto"/>
        </w:rPr>
      </w:pPr>
      <w:r w:rsidRPr="007620DD">
        <w:rPr>
          <w:color w:val="auto"/>
        </w:rPr>
        <w:t xml:space="preserve">First Reader: </w:t>
      </w:r>
      <w:r w:rsidR="00616124" w:rsidRPr="007620DD">
        <w:rPr>
          <w:color w:val="auto"/>
        </w:rPr>
        <w:t xml:space="preserve"> Jon Con</w:t>
      </w:r>
      <w:r w:rsidR="00D837A8" w:rsidRPr="007620DD">
        <w:rPr>
          <w:color w:val="auto"/>
        </w:rPr>
        <w:t>no</w:t>
      </w:r>
      <w:r w:rsidR="00616124" w:rsidRPr="007620DD">
        <w:rPr>
          <w:color w:val="auto"/>
        </w:rPr>
        <w:t>lly</w:t>
      </w:r>
      <w:r w:rsidR="00D837A8" w:rsidRPr="007620DD">
        <w:rPr>
          <w:color w:val="auto"/>
        </w:rPr>
        <w:t xml:space="preserve">, Sussex </w:t>
      </w:r>
      <w:r w:rsidR="005C3E09" w:rsidRPr="007620DD">
        <w:rPr>
          <w:color w:val="auto"/>
        </w:rPr>
        <w:t>County Community College</w:t>
      </w:r>
    </w:p>
    <w:p w14:paraId="4BE387A8" w14:textId="029582C5" w:rsidR="00EB5C22" w:rsidRDefault="002E262B" w:rsidP="00EB5C22">
      <w:pPr>
        <w:pStyle w:val="ListParagraph"/>
        <w:spacing w:after="7" w:line="259" w:lineRule="auto"/>
        <w:ind w:left="1710" w:right="0" w:firstLine="0"/>
        <w:rPr>
          <w:color w:val="auto"/>
        </w:rPr>
      </w:pPr>
      <w:r w:rsidRPr="007620DD">
        <w:rPr>
          <w:color w:val="auto"/>
        </w:rPr>
        <w:t xml:space="preserve">Second Reader: </w:t>
      </w:r>
      <w:r w:rsidR="00DE5087" w:rsidRPr="007620DD">
        <w:rPr>
          <w:color w:val="auto"/>
        </w:rPr>
        <w:t>Josep</w:t>
      </w:r>
      <w:r w:rsidR="005C3E09" w:rsidRPr="007620DD">
        <w:rPr>
          <w:color w:val="auto"/>
        </w:rPr>
        <w:t>h</w:t>
      </w:r>
      <w:r w:rsidR="00DE5087" w:rsidRPr="007620DD">
        <w:rPr>
          <w:color w:val="auto"/>
        </w:rPr>
        <w:t xml:space="preserve"> Marbach</w:t>
      </w:r>
      <w:r w:rsidR="005C3E09" w:rsidRPr="007620DD">
        <w:rPr>
          <w:color w:val="auto"/>
        </w:rPr>
        <w:t>, Georgian Court University</w:t>
      </w:r>
      <w:r w:rsidR="00DE5087" w:rsidRPr="007620DD">
        <w:rPr>
          <w:color w:val="auto"/>
        </w:rPr>
        <w:t xml:space="preserve">  </w:t>
      </w:r>
    </w:p>
    <w:p w14:paraId="3CC66E66" w14:textId="21D82DE6" w:rsidR="0033057D" w:rsidRPr="007620DD" w:rsidRDefault="0033057D" w:rsidP="00EB5C22">
      <w:pPr>
        <w:pStyle w:val="ListParagraph"/>
        <w:spacing w:after="7" w:line="259" w:lineRule="auto"/>
        <w:ind w:left="1710" w:right="0" w:firstLine="0"/>
        <w:rPr>
          <w:color w:val="auto"/>
        </w:rPr>
      </w:pPr>
      <w:r>
        <w:rPr>
          <w:color w:val="auto"/>
        </w:rPr>
        <w:t xml:space="preserve">Dr. Connolly </w:t>
      </w:r>
      <w:r w:rsidR="00116C14">
        <w:rPr>
          <w:color w:val="auto"/>
        </w:rPr>
        <w:t>stated the program was extensively reviewed by two</w:t>
      </w:r>
      <w:r w:rsidR="00D2473B">
        <w:rPr>
          <w:color w:val="auto"/>
        </w:rPr>
        <w:t xml:space="preserve"> different consultants and each consultant provided a thorough and extensive report. </w:t>
      </w:r>
      <w:r w:rsidR="00295C3B">
        <w:rPr>
          <w:color w:val="auto"/>
        </w:rPr>
        <w:t>Both c</w:t>
      </w:r>
      <w:r w:rsidR="00D2473B">
        <w:rPr>
          <w:color w:val="auto"/>
        </w:rPr>
        <w:t>onsultant report reco</w:t>
      </w:r>
      <w:r w:rsidR="00295C3B">
        <w:rPr>
          <w:color w:val="auto"/>
        </w:rPr>
        <w:t>mmendations were appropriate</w:t>
      </w:r>
      <w:r w:rsidR="00182250">
        <w:rPr>
          <w:color w:val="auto"/>
        </w:rPr>
        <w:t xml:space="preserve">. All consultant recommendations were </w:t>
      </w:r>
      <w:r w:rsidR="00295C3B">
        <w:rPr>
          <w:color w:val="auto"/>
        </w:rPr>
        <w:t>assumed into the proposal and accepted</w:t>
      </w:r>
      <w:r w:rsidR="00D2473B">
        <w:rPr>
          <w:color w:val="auto"/>
        </w:rPr>
        <w:t>.</w:t>
      </w:r>
      <w:r w:rsidR="00295C3B">
        <w:rPr>
          <w:color w:val="auto"/>
        </w:rPr>
        <w:t xml:space="preserve"> </w:t>
      </w:r>
      <w:r w:rsidR="000C36FD">
        <w:rPr>
          <w:color w:val="auto"/>
        </w:rPr>
        <w:t xml:space="preserve">The institution </w:t>
      </w:r>
      <w:r w:rsidR="000C36FD" w:rsidRPr="000C36FD">
        <w:rPr>
          <w:color w:val="auto"/>
        </w:rPr>
        <w:t xml:space="preserve">will be seeking accreditation and will be </w:t>
      </w:r>
      <w:r w:rsidR="000C36FD" w:rsidRPr="000C36FD">
        <w:rPr>
          <w:color w:val="auto"/>
        </w:rPr>
        <w:lastRenderedPageBreak/>
        <w:t>awarding lic</w:t>
      </w:r>
      <w:r w:rsidR="000C36FD">
        <w:rPr>
          <w:color w:val="auto"/>
        </w:rPr>
        <w:t xml:space="preserve">ensure at the at the end of the program. </w:t>
      </w:r>
      <w:r w:rsidR="003D295F">
        <w:rPr>
          <w:color w:val="auto"/>
        </w:rPr>
        <w:t xml:space="preserve">The proposal adequately meets the AIC criteria. </w:t>
      </w:r>
      <w:r w:rsidR="00FD79A8" w:rsidRPr="00FD79A8">
        <w:rPr>
          <w:color w:val="auto"/>
        </w:rPr>
        <w:t xml:space="preserve">The second reader Dr. </w:t>
      </w:r>
      <w:r w:rsidR="00FD79A8">
        <w:rPr>
          <w:color w:val="auto"/>
        </w:rPr>
        <w:t>Marbach</w:t>
      </w:r>
      <w:r w:rsidR="00FD79A8" w:rsidRPr="00FD79A8">
        <w:rPr>
          <w:color w:val="auto"/>
        </w:rPr>
        <w:t xml:space="preserve"> concurred with Dr. </w:t>
      </w:r>
      <w:r w:rsidR="00FD79A8">
        <w:rPr>
          <w:color w:val="auto"/>
        </w:rPr>
        <w:t>Connolly</w:t>
      </w:r>
      <w:r w:rsidR="006D71C2">
        <w:rPr>
          <w:color w:val="auto"/>
        </w:rPr>
        <w:t xml:space="preserve">, but recused due to a potential conflict of interest between the program and Georgian Court University. </w:t>
      </w:r>
      <w:r w:rsidR="006D71C2" w:rsidRPr="006D71C2">
        <w:rPr>
          <w:color w:val="auto"/>
        </w:rPr>
        <w:t xml:space="preserve">Dr. Connolly recommended the program for approval to move forward to the Presidents’ Council. </w:t>
      </w:r>
      <w:r w:rsidR="00FD79A8" w:rsidRPr="00FD79A8">
        <w:rPr>
          <w:color w:val="auto"/>
        </w:rPr>
        <w:t>The motion was carried. Dr. Harvey recused.</w:t>
      </w:r>
    </w:p>
    <w:p w14:paraId="632F02C5" w14:textId="070BAF59" w:rsidR="00625F94" w:rsidRPr="007620DD" w:rsidRDefault="00625F94" w:rsidP="00417101">
      <w:pPr>
        <w:pStyle w:val="ListParagraph"/>
        <w:numPr>
          <w:ilvl w:val="0"/>
          <w:numId w:val="2"/>
        </w:numPr>
        <w:spacing w:after="7" w:line="259" w:lineRule="auto"/>
        <w:ind w:left="1350" w:right="0"/>
        <w:rPr>
          <w:b/>
          <w:color w:val="auto"/>
        </w:rPr>
      </w:pPr>
      <w:r w:rsidRPr="007620DD">
        <w:rPr>
          <w:b/>
          <w:color w:val="auto"/>
        </w:rPr>
        <w:t>Rowan University</w:t>
      </w:r>
    </w:p>
    <w:p w14:paraId="7DDDCB53" w14:textId="2C6E8803" w:rsidR="00AB20E2" w:rsidRDefault="00AB20E2" w:rsidP="00625F94">
      <w:pPr>
        <w:pStyle w:val="ListParagraph"/>
        <w:numPr>
          <w:ilvl w:val="1"/>
          <w:numId w:val="2"/>
        </w:numPr>
        <w:spacing w:after="7" w:line="259" w:lineRule="auto"/>
        <w:ind w:left="1710" w:right="0"/>
        <w:rPr>
          <w:color w:val="auto"/>
        </w:rPr>
      </w:pPr>
      <w:r w:rsidRPr="007620DD">
        <w:rPr>
          <w:color w:val="auto"/>
        </w:rPr>
        <w:t>B.A. in Fitness Management, CIP 51.9999</w:t>
      </w:r>
      <w:r w:rsidR="005559AA">
        <w:rPr>
          <w:color w:val="auto"/>
        </w:rPr>
        <w:t xml:space="preserve"> </w:t>
      </w:r>
    </w:p>
    <w:p w14:paraId="05BF7457" w14:textId="77777777" w:rsidR="00923F93" w:rsidRPr="00923F93" w:rsidRDefault="00923F93" w:rsidP="00923F93">
      <w:pPr>
        <w:pStyle w:val="ListParagraph"/>
        <w:spacing w:after="7" w:line="259" w:lineRule="auto"/>
        <w:ind w:left="1710" w:right="0" w:firstLine="0"/>
        <w:rPr>
          <w:color w:val="auto"/>
        </w:rPr>
      </w:pPr>
      <w:r w:rsidRPr="00923F93">
        <w:rPr>
          <w:color w:val="auto"/>
        </w:rPr>
        <w:t>First Reader: Robert Schreyer, Mercer County Community College</w:t>
      </w:r>
    </w:p>
    <w:p w14:paraId="135B3F3A" w14:textId="37BFAA69" w:rsidR="00923F93" w:rsidRDefault="00923F93" w:rsidP="00923F93">
      <w:pPr>
        <w:pStyle w:val="ListParagraph"/>
        <w:spacing w:after="7" w:line="259" w:lineRule="auto"/>
        <w:ind w:left="1710" w:right="0" w:firstLine="0"/>
        <w:rPr>
          <w:color w:val="auto"/>
        </w:rPr>
      </w:pPr>
      <w:r w:rsidRPr="00923F93">
        <w:rPr>
          <w:color w:val="auto"/>
        </w:rPr>
        <w:t>Second Reader: Deborah Preston, Raritan Valley Community College</w:t>
      </w:r>
    </w:p>
    <w:p w14:paraId="4EF9616D" w14:textId="73089CA6" w:rsidR="007147FE" w:rsidRDefault="007147FE" w:rsidP="00923F93">
      <w:pPr>
        <w:pStyle w:val="ListParagraph"/>
        <w:spacing w:after="7" w:line="259" w:lineRule="auto"/>
        <w:ind w:left="1710" w:right="0" w:firstLine="0"/>
        <w:rPr>
          <w:color w:val="auto"/>
        </w:rPr>
      </w:pPr>
      <w:r>
        <w:rPr>
          <w:color w:val="auto"/>
        </w:rPr>
        <w:t>Dr. Schreyer stated the proposal is well written and clearly addresses all the required elements for submission of a new program. The program is not overly expensive or unduly duplicative. It is within their programmatic mission</w:t>
      </w:r>
      <w:r w:rsidR="00767713">
        <w:rPr>
          <w:color w:val="auto"/>
        </w:rPr>
        <w:t xml:space="preserve">. Dr. Schreyer </w:t>
      </w:r>
      <w:r w:rsidR="00767713" w:rsidRPr="00767713">
        <w:rPr>
          <w:color w:val="auto"/>
        </w:rPr>
        <w:t>recommended the program for approval to move forward to the Presidents’ Council.</w:t>
      </w:r>
      <w:r w:rsidR="00767713">
        <w:rPr>
          <w:color w:val="auto"/>
        </w:rPr>
        <w:t xml:space="preserve"> The second reader Dr. Preston concurred with Dr. Schreyer </w:t>
      </w:r>
      <w:r w:rsidR="00A376B8">
        <w:rPr>
          <w:color w:val="auto"/>
        </w:rPr>
        <w:t xml:space="preserve">and added this appears to be a different model of a 3+1 program. </w:t>
      </w:r>
      <w:r w:rsidR="002C7D1A">
        <w:rPr>
          <w:color w:val="auto"/>
        </w:rPr>
        <w:t xml:space="preserve">Dr. Preston seconded </w:t>
      </w:r>
      <w:r w:rsidR="002C7D1A" w:rsidRPr="002C7D1A">
        <w:rPr>
          <w:color w:val="auto"/>
        </w:rPr>
        <w:t>the recommendation to move the proposal forward to the Presidents’ Coun</w:t>
      </w:r>
      <w:r w:rsidR="002C7D1A">
        <w:rPr>
          <w:color w:val="auto"/>
        </w:rPr>
        <w:t xml:space="preserve">cil. The motion was carried. Dr. Harvey recused. </w:t>
      </w:r>
    </w:p>
    <w:p w14:paraId="43EEC1B2" w14:textId="05D71E8B" w:rsidR="007223DA" w:rsidRDefault="007223DA" w:rsidP="00625F94">
      <w:pPr>
        <w:pStyle w:val="ListParagraph"/>
        <w:numPr>
          <w:ilvl w:val="1"/>
          <w:numId w:val="2"/>
        </w:numPr>
        <w:spacing w:after="7" w:line="259" w:lineRule="auto"/>
        <w:ind w:left="1710" w:right="0"/>
        <w:rPr>
          <w:color w:val="auto"/>
        </w:rPr>
      </w:pPr>
      <w:r w:rsidRPr="007620DD">
        <w:rPr>
          <w:color w:val="auto"/>
        </w:rPr>
        <w:t>B.S. in Athletic Training Studies, CIP 51.0913</w:t>
      </w:r>
      <w:r w:rsidR="00E14497" w:rsidRPr="00E14497">
        <w:rPr>
          <w:b/>
          <w:color w:val="auto"/>
        </w:rPr>
        <w:t xml:space="preserve"> </w:t>
      </w:r>
    </w:p>
    <w:p w14:paraId="36429D4D" w14:textId="77777777" w:rsidR="007223DA" w:rsidRPr="007223DA" w:rsidRDefault="007223DA" w:rsidP="007223DA">
      <w:pPr>
        <w:pStyle w:val="ListParagraph"/>
        <w:spacing w:after="7" w:line="259" w:lineRule="auto"/>
        <w:ind w:left="1710" w:right="0" w:firstLine="0"/>
        <w:rPr>
          <w:color w:val="auto"/>
        </w:rPr>
      </w:pPr>
      <w:r w:rsidRPr="007223DA">
        <w:rPr>
          <w:color w:val="auto"/>
        </w:rPr>
        <w:t>First Reader: Joseph Marbach, Georgian Court University</w:t>
      </w:r>
    </w:p>
    <w:p w14:paraId="6D6C6ADE" w14:textId="023C4D9E" w:rsidR="007223DA" w:rsidRDefault="007223DA" w:rsidP="007223DA">
      <w:pPr>
        <w:pStyle w:val="ListParagraph"/>
        <w:spacing w:after="7" w:line="259" w:lineRule="auto"/>
        <w:ind w:left="1710" w:right="0" w:firstLine="0"/>
        <w:rPr>
          <w:color w:val="auto"/>
        </w:rPr>
      </w:pPr>
      <w:r w:rsidRPr="007223DA">
        <w:rPr>
          <w:color w:val="auto"/>
        </w:rPr>
        <w:t xml:space="preserve">Second Reader: Jon Connolly, Sussex </w:t>
      </w:r>
      <w:r w:rsidRPr="000F3DCD">
        <w:rPr>
          <w:color w:val="auto"/>
        </w:rPr>
        <w:t>County Community College</w:t>
      </w:r>
    </w:p>
    <w:p w14:paraId="5E7A4B30" w14:textId="0347673C" w:rsidR="00F83720" w:rsidRPr="00B36C7C" w:rsidRDefault="00F83720" w:rsidP="007223DA">
      <w:pPr>
        <w:pStyle w:val="ListParagraph"/>
        <w:spacing w:after="7" w:line="259" w:lineRule="auto"/>
        <w:ind w:left="1710" w:right="0" w:firstLine="0"/>
        <w:rPr>
          <w:color w:val="auto"/>
        </w:rPr>
      </w:pPr>
      <w:r>
        <w:rPr>
          <w:color w:val="auto"/>
        </w:rPr>
        <w:t xml:space="preserve">Dr. Marbach </w:t>
      </w:r>
      <w:r w:rsidR="004C6148">
        <w:rPr>
          <w:color w:val="auto"/>
        </w:rPr>
        <w:t xml:space="preserve">stated this </w:t>
      </w:r>
      <w:r w:rsidR="00E126C3">
        <w:rPr>
          <w:color w:val="auto"/>
        </w:rPr>
        <w:t xml:space="preserve">is a rigorous </w:t>
      </w:r>
      <w:r w:rsidR="004C6148">
        <w:rPr>
          <w:color w:val="auto"/>
        </w:rPr>
        <w:t xml:space="preserve">program </w:t>
      </w:r>
      <w:r w:rsidR="00E126C3">
        <w:rPr>
          <w:color w:val="auto"/>
        </w:rPr>
        <w:t xml:space="preserve">that </w:t>
      </w:r>
      <w:r w:rsidR="004C6148">
        <w:rPr>
          <w:color w:val="auto"/>
        </w:rPr>
        <w:t xml:space="preserve">gives students in the M.S. in Athletic Training the ability to obtain a B.S. </w:t>
      </w:r>
      <w:r w:rsidR="00057453">
        <w:rPr>
          <w:color w:val="auto"/>
        </w:rPr>
        <w:t xml:space="preserve">if they decide to leave the program in four years. </w:t>
      </w:r>
      <w:r w:rsidR="00424FB1">
        <w:rPr>
          <w:color w:val="auto"/>
        </w:rPr>
        <w:t>Program objective</w:t>
      </w:r>
      <w:r w:rsidR="00AB33C0">
        <w:rPr>
          <w:color w:val="auto"/>
        </w:rPr>
        <w:t>s</w:t>
      </w:r>
      <w:r w:rsidR="00424FB1">
        <w:rPr>
          <w:color w:val="auto"/>
        </w:rPr>
        <w:t xml:space="preserve"> and learning outcomes are</w:t>
      </w:r>
      <w:r w:rsidR="00057453">
        <w:rPr>
          <w:color w:val="auto"/>
        </w:rPr>
        <w:t xml:space="preserve"> clear and already exists in the master’</w:t>
      </w:r>
      <w:r w:rsidR="00424FB1">
        <w:rPr>
          <w:color w:val="auto"/>
        </w:rPr>
        <w:t xml:space="preserve">s program. </w:t>
      </w:r>
      <w:r w:rsidR="005C4860">
        <w:rPr>
          <w:color w:val="auto"/>
        </w:rPr>
        <w:t>The program i</w:t>
      </w:r>
      <w:r w:rsidR="0081603E">
        <w:rPr>
          <w:color w:val="auto"/>
        </w:rPr>
        <w:t xml:space="preserve">s a clear fit with the mission and fits well within the institutions strategic plan. </w:t>
      </w:r>
      <w:r w:rsidR="006E1A7D">
        <w:rPr>
          <w:color w:val="auto"/>
        </w:rPr>
        <w:t xml:space="preserve">Demand analysis was clear and convincing. Learning outcomes, program review, and demand analysis were clearly measurable. </w:t>
      </w:r>
      <w:r w:rsidR="00A15164">
        <w:rPr>
          <w:color w:val="auto"/>
        </w:rPr>
        <w:t xml:space="preserve">Accreditation </w:t>
      </w:r>
      <w:r w:rsidR="00A15164" w:rsidRPr="00A15164">
        <w:rPr>
          <w:color w:val="auto"/>
        </w:rPr>
        <w:t>standards were met in the M</w:t>
      </w:r>
      <w:r w:rsidR="00AB33C0">
        <w:rPr>
          <w:color w:val="auto"/>
        </w:rPr>
        <w:t>.</w:t>
      </w:r>
      <w:r w:rsidR="00A15164" w:rsidRPr="00A15164">
        <w:rPr>
          <w:color w:val="auto"/>
        </w:rPr>
        <w:t>S</w:t>
      </w:r>
      <w:r w:rsidR="00AB33C0">
        <w:rPr>
          <w:color w:val="auto"/>
        </w:rPr>
        <w:t>.</w:t>
      </w:r>
      <w:r w:rsidR="00A15164" w:rsidRPr="00A15164">
        <w:rPr>
          <w:color w:val="auto"/>
        </w:rPr>
        <w:t>A that currently exist</w:t>
      </w:r>
      <w:r w:rsidR="00A15164">
        <w:rPr>
          <w:color w:val="auto"/>
        </w:rPr>
        <w:t xml:space="preserve">. A budget was not provided, but the enrollment plan was very reasonable. </w:t>
      </w:r>
      <w:r w:rsidR="00CD3377">
        <w:rPr>
          <w:color w:val="auto"/>
        </w:rPr>
        <w:t>Resources will be shared with the M.S. in Athletic Training program. The consultant was appropriately credentialed</w:t>
      </w:r>
      <w:r w:rsidR="00FC74EA">
        <w:rPr>
          <w:color w:val="auto"/>
        </w:rPr>
        <w:t xml:space="preserve"> and provided a through report with recommendations to which the institution appropriately responded. </w:t>
      </w:r>
      <w:r w:rsidR="000C0B70">
        <w:rPr>
          <w:color w:val="auto"/>
        </w:rPr>
        <w:t xml:space="preserve">Dr. Marbach </w:t>
      </w:r>
      <w:r w:rsidR="000C0B70" w:rsidRPr="000C0B70">
        <w:rPr>
          <w:color w:val="auto"/>
        </w:rPr>
        <w:t>recommended the program for approval to move forward to the Presidents’ Council. The second reader</w:t>
      </w:r>
      <w:r w:rsidR="000C0B70">
        <w:rPr>
          <w:color w:val="auto"/>
        </w:rPr>
        <w:t xml:space="preserve">. </w:t>
      </w:r>
      <w:r w:rsidR="000C0B70" w:rsidRPr="000C0B70">
        <w:rPr>
          <w:color w:val="auto"/>
        </w:rPr>
        <w:t xml:space="preserve">Dr. </w:t>
      </w:r>
      <w:r w:rsidR="000C0B70">
        <w:rPr>
          <w:color w:val="auto"/>
        </w:rPr>
        <w:t>Connolly concurred with Dr. Marbach</w:t>
      </w:r>
      <w:r w:rsidR="000C0B70" w:rsidRPr="000C0B70">
        <w:rPr>
          <w:color w:val="auto"/>
        </w:rPr>
        <w:t xml:space="preserve"> and seconded the </w:t>
      </w:r>
      <w:r w:rsidR="000C0B70" w:rsidRPr="00B36C7C">
        <w:rPr>
          <w:color w:val="auto"/>
        </w:rPr>
        <w:t>recommendation to move the proposal forward to the Presidents’ Council. The motion was carried. Dr. Harvey recused.</w:t>
      </w:r>
    </w:p>
    <w:p w14:paraId="6652A127" w14:textId="5A71C0A1" w:rsidR="00625F94" w:rsidRPr="00B36C7C" w:rsidRDefault="00625F94" w:rsidP="00625F94">
      <w:pPr>
        <w:pStyle w:val="ListParagraph"/>
        <w:numPr>
          <w:ilvl w:val="1"/>
          <w:numId w:val="2"/>
        </w:numPr>
        <w:spacing w:after="7" w:line="259" w:lineRule="auto"/>
        <w:ind w:left="1710" w:right="0"/>
        <w:rPr>
          <w:color w:val="auto"/>
        </w:rPr>
      </w:pPr>
      <w:r w:rsidRPr="00B36C7C">
        <w:rPr>
          <w:color w:val="auto"/>
        </w:rPr>
        <w:t>B.S. in Respiratory Therapy, CIP 51.0908</w:t>
      </w:r>
      <w:r w:rsidR="00A60D7C" w:rsidRPr="00B36C7C">
        <w:rPr>
          <w:color w:val="auto"/>
        </w:rPr>
        <w:t xml:space="preserve"> </w:t>
      </w:r>
    </w:p>
    <w:p w14:paraId="03EA1169" w14:textId="133A3809" w:rsidR="00625F94" w:rsidRPr="007620DD" w:rsidRDefault="00625F94" w:rsidP="00625F94">
      <w:pPr>
        <w:pStyle w:val="ListParagraph"/>
        <w:spacing w:after="7" w:line="259" w:lineRule="auto"/>
        <w:ind w:left="1710" w:right="0" w:firstLine="0"/>
        <w:rPr>
          <w:color w:val="auto"/>
        </w:rPr>
      </w:pPr>
      <w:r w:rsidRPr="00B36C7C">
        <w:rPr>
          <w:color w:val="auto"/>
        </w:rPr>
        <w:t xml:space="preserve">First Reader: </w:t>
      </w:r>
      <w:r w:rsidR="00104772">
        <w:rPr>
          <w:color w:val="auto"/>
        </w:rPr>
        <w:t>*</w:t>
      </w:r>
      <w:r w:rsidR="00616124" w:rsidRPr="00B36C7C">
        <w:rPr>
          <w:color w:val="auto"/>
        </w:rPr>
        <w:t>Jeffrey</w:t>
      </w:r>
      <w:r w:rsidR="00616124" w:rsidRPr="007620DD">
        <w:rPr>
          <w:color w:val="auto"/>
        </w:rPr>
        <w:t xml:space="preserve"> Osborn, </w:t>
      </w:r>
      <w:proofErr w:type="gramStart"/>
      <w:r w:rsidR="005C3E09" w:rsidRPr="007620DD">
        <w:rPr>
          <w:color w:val="auto"/>
        </w:rPr>
        <w:t>The</w:t>
      </w:r>
      <w:proofErr w:type="gramEnd"/>
      <w:r w:rsidR="005C3E09" w:rsidRPr="007620DD">
        <w:rPr>
          <w:color w:val="auto"/>
        </w:rPr>
        <w:t xml:space="preserve"> College of New Jersey</w:t>
      </w:r>
    </w:p>
    <w:p w14:paraId="1C5FA0D5" w14:textId="302BF9FC" w:rsidR="00625F94" w:rsidRDefault="00625F94" w:rsidP="00625F94">
      <w:pPr>
        <w:pStyle w:val="ListParagraph"/>
        <w:spacing w:after="7" w:line="259" w:lineRule="auto"/>
        <w:ind w:left="1710" w:right="0" w:firstLine="0"/>
        <w:rPr>
          <w:color w:val="auto"/>
        </w:rPr>
      </w:pPr>
      <w:r w:rsidRPr="007620DD">
        <w:rPr>
          <w:color w:val="auto"/>
        </w:rPr>
        <w:t>Second Reader:</w:t>
      </w:r>
      <w:r w:rsidR="00616124" w:rsidRPr="007620DD">
        <w:rPr>
          <w:color w:val="auto"/>
        </w:rPr>
        <w:t xml:space="preserve"> David Stout</w:t>
      </w:r>
      <w:r w:rsidR="005C3E09" w:rsidRPr="007620DD">
        <w:rPr>
          <w:color w:val="auto"/>
        </w:rPr>
        <w:t>, Brookdale Community College</w:t>
      </w:r>
      <w:r w:rsidR="00616124" w:rsidRPr="007620DD">
        <w:rPr>
          <w:color w:val="auto"/>
        </w:rPr>
        <w:t xml:space="preserve"> </w:t>
      </w:r>
    </w:p>
    <w:p w14:paraId="2221FBE9" w14:textId="3B846173" w:rsidR="00991174" w:rsidRDefault="00104772" w:rsidP="00625F94">
      <w:pPr>
        <w:pStyle w:val="ListParagraph"/>
        <w:spacing w:after="7" w:line="259" w:lineRule="auto"/>
        <w:ind w:left="1710" w:right="0" w:firstLine="0"/>
        <w:rPr>
          <w:color w:val="auto"/>
        </w:rPr>
      </w:pPr>
      <w:r>
        <w:rPr>
          <w:color w:val="auto"/>
        </w:rPr>
        <w:t>*</w:t>
      </w:r>
      <w:r w:rsidR="00991174">
        <w:rPr>
          <w:color w:val="auto"/>
        </w:rPr>
        <w:t xml:space="preserve">Dr. </w:t>
      </w:r>
      <w:r w:rsidR="00C72A49">
        <w:rPr>
          <w:color w:val="auto"/>
        </w:rPr>
        <w:t xml:space="preserve">Palmgren stated </w:t>
      </w:r>
      <w:r w:rsidR="00897988">
        <w:rPr>
          <w:color w:val="auto"/>
        </w:rPr>
        <w:t xml:space="preserve">she did not have any concerns with this proposal. </w:t>
      </w:r>
      <w:r w:rsidR="00C72A49">
        <w:rPr>
          <w:color w:val="auto"/>
        </w:rPr>
        <w:t xml:space="preserve">The accrediting body for respiratory therapist is no </w:t>
      </w:r>
      <w:r w:rsidR="00DD626D">
        <w:rPr>
          <w:color w:val="auto"/>
        </w:rPr>
        <w:t>longer</w:t>
      </w:r>
      <w:r w:rsidR="00C72A49">
        <w:rPr>
          <w:color w:val="auto"/>
        </w:rPr>
        <w:t xml:space="preserve"> accrediting new associate level programs. So the institution is moving to a B.S. Dr. Palmgren </w:t>
      </w:r>
      <w:r w:rsidR="00C72A49" w:rsidRPr="00C72A49">
        <w:rPr>
          <w:color w:val="auto"/>
        </w:rPr>
        <w:t>recommended the program for approval to move forward to the Presidents’ Council. The second reader. Dr.</w:t>
      </w:r>
      <w:r w:rsidR="00C72A49">
        <w:rPr>
          <w:color w:val="auto"/>
        </w:rPr>
        <w:t xml:space="preserve"> Stout</w:t>
      </w:r>
      <w:r w:rsidR="007E0823">
        <w:rPr>
          <w:color w:val="auto"/>
        </w:rPr>
        <w:t xml:space="preserve"> concurred with Dr. Palmgren but added the proposal didn’t </w:t>
      </w:r>
      <w:r w:rsidR="007E0823" w:rsidRPr="007E0823">
        <w:rPr>
          <w:color w:val="auto"/>
        </w:rPr>
        <w:t xml:space="preserve">really address the consultant's concern </w:t>
      </w:r>
      <w:r w:rsidR="00130374">
        <w:rPr>
          <w:color w:val="auto"/>
        </w:rPr>
        <w:t>regarding budget and finance.</w:t>
      </w:r>
      <w:r w:rsidR="00394721">
        <w:rPr>
          <w:color w:val="auto"/>
        </w:rPr>
        <w:t xml:space="preserve"> Dr. Stout supports moving the proposal forward and sending the institution the suggestion to address the consultant’</w:t>
      </w:r>
      <w:r w:rsidR="006E3828">
        <w:rPr>
          <w:color w:val="auto"/>
        </w:rPr>
        <w:t>s concerns. Dr. Stout</w:t>
      </w:r>
      <w:r w:rsidR="00394721">
        <w:rPr>
          <w:color w:val="auto"/>
        </w:rPr>
        <w:t xml:space="preserve"> </w:t>
      </w:r>
      <w:r w:rsidR="00B36C7C" w:rsidRPr="00B36C7C">
        <w:rPr>
          <w:color w:val="auto"/>
        </w:rPr>
        <w:lastRenderedPageBreak/>
        <w:t>seconded the recommendation to move the proposal forward to the Presidents’ Council. The motion was carried. Dr. Harvey recused.</w:t>
      </w:r>
      <w:r w:rsidR="00394721">
        <w:rPr>
          <w:color w:val="auto"/>
        </w:rPr>
        <w:t xml:space="preserve"> </w:t>
      </w:r>
    </w:p>
    <w:p w14:paraId="294889BF" w14:textId="5ED933BC" w:rsidR="00343FC7" w:rsidRDefault="00343FC7" w:rsidP="00625F94">
      <w:pPr>
        <w:pStyle w:val="ListParagraph"/>
        <w:spacing w:after="7" w:line="259" w:lineRule="auto"/>
        <w:ind w:left="1710" w:right="0" w:firstLine="0"/>
        <w:rPr>
          <w:color w:val="auto"/>
        </w:rPr>
      </w:pPr>
    </w:p>
    <w:p w14:paraId="4DA29AD9" w14:textId="0DDD8970" w:rsidR="00343FC7" w:rsidRPr="007620DD" w:rsidRDefault="00343FC7" w:rsidP="00625F94">
      <w:pPr>
        <w:pStyle w:val="ListParagraph"/>
        <w:spacing w:after="7" w:line="259" w:lineRule="auto"/>
        <w:ind w:left="1710" w:right="0" w:firstLine="0"/>
        <w:rPr>
          <w:color w:val="auto"/>
        </w:rPr>
      </w:pPr>
      <w:r w:rsidRPr="00343FC7">
        <w:rPr>
          <w:b/>
          <w:color w:val="auto"/>
        </w:rPr>
        <w:t>ACTION</w:t>
      </w:r>
      <w:r w:rsidRPr="00343FC7">
        <w:rPr>
          <w:color w:val="auto"/>
        </w:rPr>
        <w:t>: The AIC suggests Rowan University address the concerns raised by the consultant.</w:t>
      </w:r>
    </w:p>
    <w:p w14:paraId="480BD3AC" w14:textId="6EC4A54A" w:rsidR="004B2E5F" w:rsidRPr="007620DD" w:rsidRDefault="004B2E5F" w:rsidP="004B2E5F">
      <w:pPr>
        <w:pStyle w:val="ListParagraph"/>
        <w:numPr>
          <w:ilvl w:val="1"/>
          <w:numId w:val="2"/>
        </w:numPr>
        <w:spacing w:after="7" w:line="259" w:lineRule="auto"/>
        <w:ind w:left="1710" w:right="0"/>
        <w:rPr>
          <w:color w:val="auto"/>
        </w:rPr>
      </w:pPr>
      <w:r w:rsidRPr="007620DD">
        <w:rPr>
          <w:color w:val="auto"/>
        </w:rPr>
        <w:t>M.A. in Television Studies, CIP 09.0701</w:t>
      </w:r>
    </w:p>
    <w:p w14:paraId="759EE4C2" w14:textId="6C0F639C" w:rsidR="004B2E5F" w:rsidRPr="007620DD" w:rsidRDefault="004B2E5F" w:rsidP="004B2E5F">
      <w:pPr>
        <w:pStyle w:val="ListParagraph"/>
        <w:spacing w:after="7" w:line="259" w:lineRule="auto"/>
        <w:ind w:left="1710" w:right="0" w:firstLine="0"/>
        <w:rPr>
          <w:color w:val="auto"/>
        </w:rPr>
      </w:pPr>
      <w:r w:rsidRPr="007620DD">
        <w:rPr>
          <w:color w:val="auto"/>
        </w:rPr>
        <w:t xml:space="preserve">First Reader: </w:t>
      </w:r>
      <w:r w:rsidR="00522BFB">
        <w:rPr>
          <w:color w:val="auto"/>
        </w:rPr>
        <w:t>*</w:t>
      </w:r>
      <w:r w:rsidR="00616124" w:rsidRPr="007620DD">
        <w:rPr>
          <w:color w:val="auto"/>
        </w:rPr>
        <w:t>Marsha Pollard, Berk</w:t>
      </w:r>
      <w:r w:rsidR="002F7712" w:rsidRPr="007620DD">
        <w:rPr>
          <w:color w:val="auto"/>
        </w:rPr>
        <w:t>eley College</w:t>
      </w:r>
    </w:p>
    <w:p w14:paraId="6A0BB442" w14:textId="08675768" w:rsidR="004B2E5F" w:rsidRDefault="004B2E5F" w:rsidP="004B2E5F">
      <w:pPr>
        <w:pStyle w:val="ListParagraph"/>
        <w:spacing w:after="7" w:line="259" w:lineRule="auto"/>
        <w:ind w:left="1710" w:right="0" w:firstLine="0"/>
        <w:rPr>
          <w:color w:val="auto"/>
        </w:rPr>
      </w:pPr>
      <w:r w:rsidRPr="007620DD">
        <w:rPr>
          <w:color w:val="auto"/>
        </w:rPr>
        <w:t>Second Reader:</w:t>
      </w:r>
      <w:r w:rsidR="00A82F3B" w:rsidRPr="007620DD">
        <w:rPr>
          <w:color w:val="auto"/>
        </w:rPr>
        <w:t xml:space="preserve"> David Stout</w:t>
      </w:r>
      <w:r w:rsidR="002F7712" w:rsidRPr="007620DD">
        <w:rPr>
          <w:color w:val="auto"/>
        </w:rPr>
        <w:t>, Brookdale Community College</w:t>
      </w:r>
    </w:p>
    <w:p w14:paraId="7F90F869" w14:textId="2F69042A" w:rsidR="00522BFB" w:rsidRPr="007620DD" w:rsidRDefault="00522BFB" w:rsidP="004B2E5F">
      <w:pPr>
        <w:pStyle w:val="ListParagraph"/>
        <w:spacing w:after="7" w:line="259" w:lineRule="auto"/>
        <w:ind w:left="1710" w:right="0" w:firstLine="0"/>
        <w:rPr>
          <w:color w:val="auto"/>
        </w:rPr>
      </w:pPr>
      <w:r>
        <w:rPr>
          <w:color w:val="auto"/>
        </w:rPr>
        <w:t xml:space="preserve">*Dr. Vakalis stated </w:t>
      </w:r>
      <w:r w:rsidR="007A1980">
        <w:rPr>
          <w:color w:val="auto"/>
        </w:rPr>
        <w:t>the institution</w:t>
      </w:r>
      <w:r w:rsidR="007A1980" w:rsidRPr="007A1980">
        <w:rPr>
          <w:color w:val="auto"/>
        </w:rPr>
        <w:t xml:space="preserve"> will not seek accreditation for this program</w:t>
      </w:r>
      <w:r w:rsidR="00F71971">
        <w:rPr>
          <w:color w:val="auto"/>
        </w:rPr>
        <w:t>,</w:t>
      </w:r>
      <w:r w:rsidR="007A1980" w:rsidRPr="007A1980">
        <w:rPr>
          <w:color w:val="auto"/>
        </w:rPr>
        <w:t xml:space="preserve"> and </w:t>
      </w:r>
      <w:r w:rsidR="00F71971">
        <w:rPr>
          <w:color w:val="auto"/>
        </w:rPr>
        <w:t>licensure</w:t>
      </w:r>
      <w:r w:rsidR="007A1980" w:rsidRPr="007A1980">
        <w:rPr>
          <w:color w:val="auto"/>
        </w:rPr>
        <w:t xml:space="preserve"> is not required for program graduates to gain employment</w:t>
      </w:r>
      <w:r w:rsidR="007B4586">
        <w:rPr>
          <w:color w:val="auto"/>
        </w:rPr>
        <w:t xml:space="preserve">. </w:t>
      </w:r>
      <w:r w:rsidR="00F71971">
        <w:rPr>
          <w:color w:val="auto"/>
        </w:rPr>
        <w:t xml:space="preserve">The program will offer an on campus graduate degree and eventually a fully online version of the degree. </w:t>
      </w:r>
      <w:r w:rsidR="00067116">
        <w:rPr>
          <w:color w:val="auto"/>
        </w:rPr>
        <w:t xml:space="preserve">It will extend </w:t>
      </w:r>
      <w:r w:rsidR="00067116" w:rsidRPr="00067116">
        <w:rPr>
          <w:color w:val="auto"/>
        </w:rPr>
        <w:t>opportunities for career preparation and fill a current gap in the market</w:t>
      </w:r>
      <w:r w:rsidR="00067116">
        <w:rPr>
          <w:color w:val="auto"/>
        </w:rPr>
        <w:t>. Program goals are sound and clearly stated. Student learning goals and outco</w:t>
      </w:r>
      <w:r w:rsidR="00A26DD1">
        <w:rPr>
          <w:color w:val="auto"/>
        </w:rPr>
        <w:t>m</w:t>
      </w:r>
      <w:r w:rsidR="00067116">
        <w:rPr>
          <w:color w:val="auto"/>
        </w:rPr>
        <w:t xml:space="preserve">es are clearly articulated. </w:t>
      </w:r>
      <w:r w:rsidR="00067116" w:rsidRPr="00067116">
        <w:rPr>
          <w:color w:val="auto"/>
        </w:rPr>
        <w:t>Evaluation and learning outcomes assessment plan</w:t>
      </w:r>
      <w:r w:rsidR="00A26DD1">
        <w:rPr>
          <w:color w:val="auto"/>
        </w:rPr>
        <w:t xml:space="preserve"> adequately identify</w:t>
      </w:r>
      <w:r w:rsidR="00067116" w:rsidRPr="00067116">
        <w:rPr>
          <w:color w:val="auto"/>
        </w:rPr>
        <w:t xml:space="preserve"> the courses and other points in the curriculum </w:t>
      </w:r>
      <w:r w:rsidR="00A26DD1">
        <w:rPr>
          <w:color w:val="auto"/>
        </w:rPr>
        <w:t>where outcomes are</w:t>
      </w:r>
      <w:r w:rsidR="00067116" w:rsidRPr="00067116">
        <w:rPr>
          <w:color w:val="auto"/>
        </w:rPr>
        <w:t xml:space="preserve"> delivered</w:t>
      </w:r>
      <w:r w:rsidR="009F08A4">
        <w:rPr>
          <w:color w:val="auto"/>
        </w:rPr>
        <w:t xml:space="preserve"> and </w:t>
      </w:r>
      <w:r w:rsidR="00D733CB" w:rsidRPr="00D733CB">
        <w:rPr>
          <w:color w:val="auto"/>
        </w:rPr>
        <w:t>the direct and indirect assessment methods or tools being used to assess said outcomes</w:t>
      </w:r>
      <w:r w:rsidR="00D733CB">
        <w:rPr>
          <w:color w:val="auto"/>
        </w:rPr>
        <w:t xml:space="preserve">. Program </w:t>
      </w:r>
      <w:r w:rsidR="00D733CB" w:rsidRPr="00D733CB">
        <w:rPr>
          <w:color w:val="auto"/>
        </w:rPr>
        <w:t>evaluation and assessment of the learning outcomes plan</w:t>
      </w:r>
      <w:r w:rsidR="00D733CB">
        <w:rPr>
          <w:color w:val="auto"/>
        </w:rPr>
        <w:t xml:space="preserve"> </w:t>
      </w:r>
      <w:r w:rsidR="00A2318C" w:rsidRPr="00A2318C">
        <w:rPr>
          <w:color w:val="auto"/>
        </w:rPr>
        <w:t>identifies the type of assessment, the target audience and the timetable which provides evidence that a program review process is in place</w:t>
      </w:r>
      <w:r w:rsidR="00A2318C">
        <w:rPr>
          <w:color w:val="auto"/>
        </w:rPr>
        <w:t xml:space="preserve">. The program supports the mission of the institution. </w:t>
      </w:r>
      <w:r w:rsidR="00DC1DB7">
        <w:rPr>
          <w:color w:val="auto"/>
        </w:rPr>
        <w:t xml:space="preserve">Demand </w:t>
      </w:r>
      <w:r w:rsidR="00DC1DB7" w:rsidRPr="00DC1DB7">
        <w:rPr>
          <w:color w:val="auto"/>
        </w:rPr>
        <w:t xml:space="preserve">analysis is convincing </w:t>
      </w:r>
      <w:r w:rsidR="00277145">
        <w:rPr>
          <w:color w:val="auto"/>
        </w:rPr>
        <w:t xml:space="preserve">and </w:t>
      </w:r>
      <w:r w:rsidR="00DC1DB7" w:rsidRPr="00DC1DB7">
        <w:rPr>
          <w:color w:val="auto"/>
        </w:rPr>
        <w:t>supported by national statistics in career growth in the media.</w:t>
      </w:r>
      <w:r w:rsidR="00DC1DB7">
        <w:rPr>
          <w:color w:val="auto"/>
        </w:rPr>
        <w:t xml:space="preserve"> </w:t>
      </w:r>
      <w:r w:rsidR="00BA36E7">
        <w:rPr>
          <w:color w:val="auto"/>
        </w:rPr>
        <w:t xml:space="preserve">Both </w:t>
      </w:r>
      <w:r w:rsidR="005D7514">
        <w:rPr>
          <w:color w:val="auto"/>
        </w:rPr>
        <w:t>enrollment</w:t>
      </w:r>
      <w:r w:rsidR="00BA36E7">
        <w:rPr>
          <w:color w:val="auto"/>
        </w:rPr>
        <w:t xml:space="preserve"> projections and resources are reasonable. The consultant is appropriately credentialed and stated</w:t>
      </w:r>
      <w:r w:rsidR="00624B17" w:rsidRPr="00624B17">
        <w:rPr>
          <w:color w:val="auto"/>
        </w:rPr>
        <w:t xml:space="preserve"> the designers of the propos</w:t>
      </w:r>
      <w:r w:rsidR="00277145">
        <w:rPr>
          <w:color w:val="auto"/>
        </w:rPr>
        <w:t>al</w:t>
      </w:r>
      <w:r w:rsidR="00624B17" w:rsidRPr="00624B17">
        <w:rPr>
          <w:color w:val="auto"/>
        </w:rPr>
        <w:t xml:space="preserve"> may have identified a distinctive academic niche.</w:t>
      </w:r>
      <w:r w:rsidR="00624B17">
        <w:rPr>
          <w:color w:val="auto"/>
        </w:rPr>
        <w:t xml:space="preserve"> </w:t>
      </w:r>
      <w:r w:rsidR="004E6087">
        <w:rPr>
          <w:color w:val="auto"/>
        </w:rPr>
        <w:t>The consultant report was very thorough and contained strong suggestions to which the institution responded</w:t>
      </w:r>
      <w:r w:rsidR="0030058A">
        <w:rPr>
          <w:color w:val="auto"/>
        </w:rPr>
        <w:t xml:space="preserve"> to adequately</w:t>
      </w:r>
      <w:r w:rsidR="004E6087">
        <w:rPr>
          <w:color w:val="auto"/>
        </w:rPr>
        <w:t xml:space="preserve">. </w:t>
      </w:r>
      <w:r w:rsidR="00587409" w:rsidRPr="00587409">
        <w:rPr>
          <w:color w:val="auto"/>
        </w:rPr>
        <w:t xml:space="preserve">Dr. Vakalis recommended the program for approval to move forward to the Presidents’ Council. The second reader Dr. </w:t>
      </w:r>
      <w:r w:rsidR="00587409">
        <w:rPr>
          <w:color w:val="auto"/>
        </w:rPr>
        <w:t>Stout</w:t>
      </w:r>
      <w:r w:rsidR="00587409" w:rsidRPr="00587409">
        <w:rPr>
          <w:color w:val="auto"/>
        </w:rPr>
        <w:t xml:space="preserve"> concurred with Dr. Vakalis </w:t>
      </w:r>
      <w:r w:rsidR="00E8703E" w:rsidRPr="00E8703E">
        <w:rPr>
          <w:color w:val="auto"/>
        </w:rPr>
        <w:t xml:space="preserve">and seconded the recommendation to move the proposal forward to the Presidents’ Council. The motion was carried. Dr. </w:t>
      </w:r>
      <w:r w:rsidR="00E8703E">
        <w:rPr>
          <w:color w:val="auto"/>
        </w:rPr>
        <w:t>Harvey</w:t>
      </w:r>
      <w:r w:rsidR="00E8703E" w:rsidRPr="00E8703E">
        <w:rPr>
          <w:color w:val="auto"/>
        </w:rPr>
        <w:t xml:space="preserve"> recused</w:t>
      </w:r>
      <w:r w:rsidR="00E8703E">
        <w:rPr>
          <w:color w:val="auto"/>
        </w:rPr>
        <w:t xml:space="preserve">. </w:t>
      </w:r>
    </w:p>
    <w:p w14:paraId="6643B0C2" w14:textId="15071AE7" w:rsidR="004B2E5F" w:rsidRPr="007620DD" w:rsidRDefault="002F69EB" w:rsidP="002F69EB">
      <w:pPr>
        <w:pStyle w:val="ListParagraph"/>
        <w:numPr>
          <w:ilvl w:val="1"/>
          <w:numId w:val="2"/>
        </w:numPr>
        <w:spacing w:after="7" w:line="259" w:lineRule="auto"/>
        <w:ind w:left="1710" w:right="0"/>
        <w:rPr>
          <w:color w:val="auto"/>
        </w:rPr>
      </w:pPr>
      <w:r w:rsidRPr="007620DD">
        <w:rPr>
          <w:color w:val="auto"/>
        </w:rPr>
        <w:t>M.S. in Anatomical Sciences, CIP 26.0499</w:t>
      </w:r>
      <w:r w:rsidR="00A60D7C">
        <w:rPr>
          <w:color w:val="auto"/>
        </w:rPr>
        <w:t xml:space="preserve"> </w:t>
      </w:r>
    </w:p>
    <w:p w14:paraId="16F3E7A2" w14:textId="3F149A71" w:rsidR="002F69EB" w:rsidRPr="007620DD" w:rsidRDefault="002F69EB" w:rsidP="002F69EB">
      <w:pPr>
        <w:pStyle w:val="ListParagraph"/>
        <w:spacing w:after="7" w:line="259" w:lineRule="auto"/>
        <w:ind w:left="1710" w:right="0" w:firstLine="0"/>
        <w:rPr>
          <w:color w:val="auto"/>
        </w:rPr>
      </w:pPr>
      <w:r w:rsidRPr="007620DD">
        <w:rPr>
          <w:color w:val="auto"/>
        </w:rPr>
        <w:t xml:space="preserve">First Reader: </w:t>
      </w:r>
      <w:r w:rsidR="002F7712" w:rsidRPr="007620DD">
        <w:rPr>
          <w:color w:val="auto"/>
        </w:rPr>
        <w:t>Basil Baltzis, New Jersey Institute of Technology</w:t>
      </w:r>
      <w:r w:rsidR="00616124" w:rsidRPr="007620DD">
        <w:rPr>
          <w:color w:val="auto"/>
        </w:rPr>
        <w:t xml:space="preserve"> </w:t>
      </w:r>
    </w:p>
    <w:p w14:paraId="402B1E67" w14:textId="27596E9E" w:rsidR="002F69EB" w:rsidRDefault="002F69EB" w:rsidP="002F69EB">
      <w:pPr>
        <w:pStyle w:val="ListParagraph"/>
        <w:spacing w:after="7" w:line="259" w:lineRule="auto"/>
        <w:ind w:left="1710" w:right="0" w:firstLine="0"/>
        <w:rPr>
          <w:color w:val="auto"/>
        </w:rPr>
      </w:pPr>
      <w:r w:rsidRPr="007620DD">
        <w:rPr>
          <w:color w:val="auto"/>
        </w:rPr>
        <w:t>Second Reader:</w:t>
      </w:r>
      <w:r w:rsidR="00616124" w:rsidRPr="007620DD">
        <w:rPr>
          <w:color w:val="auto"/>
        </w:rPr>
        <w:t xml:space="preserve"> </w:t>
      </w:r>
      <w:r w:rsidR="00A82F3B" w:rsidRPr="007620DD">
        <w:rPr>
          <w:color w:val="auto"/>
        </w:rPr>
        <w:t>Jeff Toney</w:t>
      </w:r>
      <w:r w:rsidR="002F7712" w:rsidRPr="007620DD">
        <w:rPr>
          <w:color w:val="auto"/>
        </w:rPr>
        <w:t xml:space="preserve">, Kean University </w:t>
      </w:r>
      <w:r w:rsidR="00A82F3B" w:rsidRPr="007620DD">
        <w:rPr>
          <w:color w:val="auto"/>
        </w:rPr>
        <w:t xml:space="preserve"> </w:t>
      </w:r>
    </w:p>
    <w:p w14:paraId="2CF56184" w14:textId="36FFF92E" w:rsidR="00994FDD" w:rsidRPr="007620DD" w:rsidRDefault="00AA2768" w:rsidP="002F69EB">
      <w:pPr>
        <w:pStyle w:val="ListParagraph"/>
        <w:spacing w:after="7" w:line="259" w:lineRule="auto"/>
        <w:ind w:left="1710" w:right="0" w:firstLine="0"/>
        <w:rPr>
          <w:color w:val="auto"/>
        </w:rPr>
      </w:pPr>
      <w:r>
        <w:rPr>
          <w:color w:val="auto"/>
        </w:rPr>
        <w:t>Dr. Balt</w:t>
      </w:r>
      <w:r w:rsidR="00994FDD">
        <w:rPr>
          <w:color w:val="auto"/>
        </w:rPr>
        <w:t xml:space="preserve">zis stated </w:t>
      </w:r>
      <w:r w:rsidR="006E3828">
        <w:rPr>
          <w:color w:val="auto"/>
        </w:rPr>
        <w:t xml:space="preserve">this is a small program with a very nicely written proposal. </w:t>
      </w:r>
      <w:r>
        <w:rPr>
          <w:color w:val="auto"/>
        </w:rPr>
        <w:t xml:space="preserve">There is a good collaboration with the medical school. The consultant was well qualified and provided a few minor recommendations to which the institution responded. Dr. Baltzis </w:t>
      </w:r>
      <w:r w:rsidRPr="00AA2768">
        <w:rPr>
          <w:color w:val="auto"/>
        </w:rPr>
        <w:t xml:space="preserve">recommended the program for approval to move forward to the Presidents’ Council. The second reader Dr. </w:t>
      </w:r>
      <w:r w:rsidR="0022490E">
        <w:rPr>
          <w:color w:val="auto"/>
        </w:rPr>
        <w:t xml:space="preserve">Toney concurred with Dr. Baltzis </w:t>
      </w:r>
      <w:r w:rsidR="0022490E" w:rsidRPr="0022490E">
        <w:rPr>
          <w:color w:val="auto"/>
        </w:rPr>
        <w:t>and seconded the recommendation to move the proposal forward to the Presidents’ Council. The motion was carried. Dr. Harvey recused.</w:t>
      </w:r>
    </w:p>
    <w:p w14:paraId="0A86FA9C" w14:textId="225453F3" w:rsidR="002F69EB" w:rsidRPr="007620DD" w:rsidRDefault="002F69EB" w:rsidP="002F69EB">
      <w:pPr>
        <w:pStyle w:val="ListParagraph"/>
        <w:numPr>
          <w:ilvl w:val="1"/>
          <w:numId w:val="2"/>
        </w:numPr>
        <w:spacing w:after="7" w:line="259" w:lineRule="auto"/>
        <w:ind w:left="1710" w:right="0"/>
        <w:rPr>
          <w:color w:val="auto"/>
        </w:rPr>
      </w:pPr>
      <w:r w:rsidRPr="007620DD">
        <w:rPr>
          <w:color w:val="auto"/>
        </w:rPr>
        <w:t>M.S. in Cybersecurity, CIP 11.</w:t>
      </w:r>
      <w:r w:rsidRPr="00D06E31">
        <w:rPr>
          <w:color w:val="auto"/>
        </w:rPr>
        <w:t>1003</w:t>
      </w:r>
      <w:r w:rsidR="00A129B1" w:rsidRPr="00D06E31">
        <w:rPr>
          <w:b/>
          <w:color w:val="auto"/>
        </w:rPr>
        <w:t xml:space="preserve"> </w:t>
      </w:r>
    </w:p>
    <w:p w14:paraId="516C8172" w14:textId="71A8281F" w:rsidR="002F69EB" w:rsidRPr="007620DD" w:rsidRDefault="002F69EB" w:rsidP="002F69EB">
      <w:pPr>
        <w:pStyle w:val="ListParagraph"/>
        <w:spacing w:after="7" w:line="259" w:lineRule="auto"/>
        <w:ind w:left="1710" w:right="0" w:firstLine="0"/>
        <w:rPr>
          <w:color w:val="auto"/>
        </w:rPr>
      </w:pPr>
      <w:r w:rsidRPr="007620DD">
        <w:rPr>
          <w:color w:val="auto"/>
        </w:rPr>
        <w:t xml:space="preserve">First Reader: </w:t>
      </w:r>
      <w:r w:rsidR="00616124" w:rsidRPr="007620DD">
        <w:rPr>
          <w:color w:val="auto"/>
        </w:rPr>
        <w:t>Willard</w:t>
      </w:r>
      <w:r w:rsidR="00523477" w:rsidRPr="007620DD">
        <w:rPr>
          <w:color w:val="auto"/>
        </w:rPr>
        <w:t xml:space="preserve"> Gingerich, Montclair State University</w:t>
      </w:r>
    </w:p>
    <w:p w14:paraId="7E9FAA68" w14:textId="6A4C3E52" w:rsidR="00343FC7" w:rsidRDefault="002F69EB" w:rsidP="002F69EB">
      <w:pPr>
        <w:pStyle w:val="ListParagraph"/>
        <w:spacing w:after="7" w:line="259" w:lineRule="auto"/>
        <w:ind w:left="1710" w:right="0" w:firstLine="0"/>
        <w:rPr>
          <w:color w:val="auto"/>
        </w:rPr>
      </w:pPr>
      <w:r w:rsidRPr="00F9745F">
        <w:rPr>
          <w:color w:val="auto"/>
        </w:rPr>
        <w:t>Second Reader:</w:t>
      </w:r>
      <w:r w:rsidR="00616124" w:rsidRPr="00F9745F">
        <w:rPr>
          <w:color w:val="auto"/>
        </w:rPr>
        <w:t xml:space="preserve"> Nurdan Aydin</w:t>
      </w:r>
      <w:r w:rsidR="00523477" w:rsidRPr="00F9745F">
        <w:rPr>
          <w:color w:val="auto"/>
        </w:rPr>
        <w:t>, New Jersey City University</w:t>
      </w:r>
    </w:p>
    <w:p w14:paraId="09FFAE34" w14:textId="4115F9D8" w:rsidR="00BA1C5E" w:rsidRDefault="00BA1C5E" w:rsidP="002F69EB">
      <w:pPr>
        <w:pStyle w:val="ListParagraph"/>
        <w:spacing w:after="7" w:line="259" w:lineRule="auto"/>
        <w:ind w:left="1710" w:right="0" w:firstLine="0"/>
        <w:rPr>
          <w:color w:val="auto"/>
        </w:rPr>
      </w:pPr>
      <w:r>
        <w:rPr>
          <w:color w:val="auto"/>
        </w:rPr>
        <w:t xml:space="preserve">Dr. Gingerich stated </w:t>
      </w:r>
      <w:r w:rsidR="00177883">
        <w:rPr>
          <w:color w:val="auto"/>
        </w:rPr>
        <w:t xml:space="preserve">the consultant was extremely qualified yet provided </w:t>
      </w:r>
      <w:r w:rsidR="00883F48">
        <w:rPr>
          <w:color w:val="auto"/>
        </w:rPr>
        <w:t xml:space="preserve">a perfunctory report. </w:t>
      </w:r>
      <w:r w:rsidR="001D6D8B">
        <w:rPr>
          <w:color w:val="auto"/>
        </w:rPr>
        <w:t xml:space="preserve">The institution proposes to </w:t>
      </w:r>
      <w:r w:rsidR="001D6D8B" w:rsidRPr="001D6D8B">
        <w:rPr>
          <w:color w:val="auto"/>
        </w:rPr>
        <w:t>seek accreditation</w:t>
      </w:r>
      <w:r w:rsidR="00490DF7">
        <w:rPr>
          <w:color w:val="auto"/>
        </w:rPr>
        <w:t xml:space="preserve"> from</w:t>
      </w:r>
      <w:r w:rsidR="001D6D8B" w:rsidRPr="001D6D8B">
        <w:rPr>
          <w:color w:val="auto"/>
        </w:rPr>
        <w:t xml:space="preserve"> </w:t>
      </w:r>
      <w:r w:rsidR="00490DF7" w:rsidRPr="001D6D8B">
        <w:rPr>
          <w:color w:val="auto"/>
        </w:rPr>
        <w:t xml:space="preserve">the </w:t>
      </w:r>
      <w:r w:rsidR="00490DF7">
        <w:rPr>
          <w:color w:val="auto"/>
        </w:rPr>
        <w:t>Center for A</w:t>
      </w:r>
      <w:r w:rsidR="00490DF7" w:rsidRPr="001D6D8B">
        <w:rPr>
          <w:color w:val="auto"/>
        </w:rPr>
        <w:t xml:space="preserve">cademic </w:t>
      </w:r>
      <w:r w:rsidR="00490DF7">
        <w:rPr>
          <w:color w:val="auto"/>
        </w:rPr>
        <w:lastRenderedPageBreak/>
        <w:t>E</w:t>
      </w:r>
      <w:r w:rsidR="00490DF7" w:rsidRPr="001D6D8B">
        <w:rPr>
          <w:color w:val="auto"/>
        </w:rPr>
        <w:t>xcellence</w:t>
      </w:r>
      <w:r w:rsidR="00490DF7">
        <w:rPr>
          <w:color w:val="auto"/>
        </w:rPr>
        <w:t xml:space="preserve"> in Cybersecurity Education, which is </w:t>
      </w:r>
      <w:r w:rsidR="001D6D8B" w:rsidRPr="001D6D8B">
        <w:rPr>
          <w:color w:val="auto"/>
        </w:rPr>
        <w:t>the more demanding and</w:t>
      </w:r>
      <w:r w:rsidR="00490DF7">
        <w:rPr>
          <w:color w:val="auto"/>
        </w:rPr>
        <w:t xml:space="preserve"> higher level accrediting bodies</w:t>
      </w:r>
      <w:r w:rsidR="001D6D8B" w:rsidRPr="001D6D8B">
        <w:rPr>
          <w:color w:val="auto"/>
        </w:rPr>
        <w:t>,</w:t>
      </w:r>
      <w:r w:rsidR="00490DF7">
        <w:rPr>
          <w:color w:val="auto"/>
        </w:rPr>
        <w:t xml:space="preserve"> and the program is designed to reflect the unit expectations of that </w:t>
      </w:r>
      <w:r w:rsidR="005D7514">
        <w:rPr>
          <w:color w:val="auto"/>
        </w:rPr>
        <w:t>accreditation</w:t>
      </w:r>
      <w:r w:rsidR="00490DF7">
        <w:rPr>
          <w:color w:val="auto"/>
        </w:rPr>
        <w:t>.</w:t>
      </w:r>
      <w:r w:rsidR="00B073CC">
        <w:rPr>
          <w:color w:val="auto"/>
        </w:rPr>
        <w:t xml:space="preserve"> The institution is</w:t>
      </w:r>
      <w:r w:rsidR="00B073CC" w:rsidRPr="00B073CC">
        <w:rPr>
          <w:color w:val="auto"/>
        </w:rPr>
        <w:t xml:space="preserve"> open to accept students with any bachelor's degree and then will expect them to deliver and finish the program at the level of an accreditation expectation of a very, very high</w:t>
      </w:r>
      <w:r w:rsidR="00B073CC">
        <w:rPr>
          <w:color w:val="auto"/>
        </w:rPr>
        <w:t xml:space="preserve"> academic performance level</w:t>
      </w:r>
      <w:r w:rsidR="00B073CC" w:rsidRPr="00B073CC">
        <w:rPr>
          <w:color w:val="auto"/>
        </w:rPr>
        <w:t>.</w:t>
      </w:r>
      <w:r w:rsidR="00B073CC">
        <w:rPr>
          <w:color w:val="auto"/>
        </w:rPr>
        <w:t xml:space="preserve"> </w:t>
      </w:r>
      <w:r w:rsidR="00364D2C">
        <w:rPr>
          <w:color w:val="auto"/>
        </w:rPr>
        <w:t>There is</w:t>
      </w:r>
      <w:r w:rsidR="00364D2C" w:rsidRPr="00364D2C">
        <w:rPr>
          <w:color w:val="auto"/>
        </w:rPr>
        <w:t xml:space="preserve"> confusion about the assessment</w:t>
      </w:r>
      <w:r w:rsidR="00364D2C">
        <w:rPr>
          <w:color w:val="auto"/>
        </w:rPr>
        <w:t>. T</w:t>
      </w:r>
      <w:r w:rsidR="00364D2C" w:rsidRPr="00364D2C">
        <w:rPr>
          <w:color w:val="auto"/>
        </w:rPr>
        <w:t>here is an assessment design</w:t>
      </w:r>
      <w:r w:rsidR="00A37BC4">
        <w:rPr>
          <w:color w:val="auto"/>
        </w:rPr>
        <w:t xml:space="preserve"> and </w:t>
      </w:r>
      <w:r w:rsidR="00364D2C" w:rsidRPr="00364D2C">
        <w:rPr>
          <w:color w:val="auto"/>
        </w:rPr>
        <w:t>a curricular map for the five foundation course areas of the program</w:t>
      </w:r>
      <w:r w:rsidR="004705F3">
        <w:rPr>
          <w:color w:val="auto"/>
        </w:rPr>
        <w:t xml:space="preserve">. </w:t>
      </w:r>
      <w:r w:rsidR="00A37BC4">
        <w:rPr>
          <w:color w:val="auto"/>
        </w:rPr>
        <w:t>Unit</w:t>
      </w:r>
      <w:r w:rsidR="00364D2C">
        <w:rPr>
          <w:color w:val="auto"/>
        </w:rPr>
        <w:t xml:space="preserve"> </w:t>
      </w:r>
      <w:r w:rsidR="00A37BC4">
        <w:rPr>
          <w:color w:val="auto"/>
        </w:rPr>
        <w:t>expectations of the Center for A</w:t>
      </w:r>
      <w:r w:rsidR="00364D2C" w:rsidRPr="00364D2C">
        <w:rPr>
          <w:color w:val="auto"/>
        </w:rPr>
        <w:t xml:space="preserve">cademic </w:t>
      </w:r>
      <w:r w:rsidR="00A37BC4">
        <w:rPr>
          <w:color w:val="auto"/>
        </w:rPr>
        <w:t>E</w:t>
      </w:r>
      <w:r w:rsidR="00364D2C" w:rsidRPr="00364D2C">
        <w:rPr>
          <w:color w:val="auto"/>
        </w:rPr>
        <w:t xml:space="preserve">xcellence certification </w:t>
      </w:r>
      <w:r w:rsidR="00A37BC4">
        <w:rPr>
          <w:color w:val="auto"/>
        </w:rPr>
        <w:t xml:space="preserve">are listed </w:t>
      </w:r>
      <w:r w:rsidR="00364D2C" w:rsidRPr="00364D2C">
        <w:rPr>
          <w:color w:val="auto"/>
        </w:rPr>
        <w:t>separately</w:t>
      </w:r>
      <w:r w:rsidR="00A37BC4">
        <w:rPr>
          <w:color w:val="auto"/>
        </w:rPr>
        <w:t>, but there are no learning outcome metrics for the units</w:t>
      </w:r>
      <w:r w:rsidR="00364D2C">
        <w:rPr>
          <w:color w:val="auto"/>
        </w:rPr>
        <w:t>.</w:t>
      </w:r>
      <w:r w:rsidR="00404806">
        <w:rPr>
          <w:color w:val="auto"/>
        </w:rPr>
        <w:t xml:space="preserve"> In spite of confusion about the assessment, Dr. Gingerich </w:t>
      </w:r>
      <w:r w:rsidR="00404806" w:rsidRPr="00404806">
        <w:rPr>
          <w:color w:val="auto"/>
        </w:rPr>
        <w:t>recommended the program for approval to move forward to the Presidents’ Council. The second reader Dr.</w:t>
      </w:r>
      <w:r w:rsidR="00404806">
        <w:rPr>
          <w:color w:val="auto"/>
        </w:rPr>
        <w:t xml:space="preserve"> Aydin concurred with Dr. Gingerich </w:t>
      </w:r>
      <w:r w:rsidR="001E5444">
        <w:rPr>
          <w:color w:val="auto"/>
        </w:rPr>
        <w:t xml:space="preserve">and </w:t>
      </w:r>
      <w:r w:rsidR="001E5444" w:rsidRPr="001E5444">
        <w:rPr>
          <w:color w:val="auto"/>
        </w:rPr>
        <w:t>seconded the recommendation to move the proposal forward to the Presidents’ Council. The motion was carried. Dr. Harvey recused.</w:t>
      </w:r>
    </w:p>
    <w:p w14:paraId="5520E9D4" w14:textId="77777777" w:rsidR="00343FC7" w:rsidRDefault="00343FC7" w:rsidP="002F69EB">
      <w:pPr>
        <w:pStyle w:val="ListParagraph"/>
        <w:spacing w:after="7" w:line="259" w:lineRule="auto"/>
        <w:ind w:left="1710" w:right="0" w:firstLine="0"/>
        <w:rPr>
          <w:color w:val="auto"/>
        </w:rPr>
      </w:pPr>
    </w:p>
    <w:p w14:paraId="5A8BB6B3" w14:textId="67AD7A62" w:rsidR="002F69EB" w:rsidRPr="00F9745F" w:rsidRDefault="00343FC7" w:rsidP="002F69EB">
      <w:pPr>
        <w:pStyle w:val="ListParagraph"/>
        <w:spacing w:after="7" w:line="259" w:lineRule="auto"/>
        <w:ind w:left="1710" w:right="0" w:firstLine="0"/>
        <w:rPr>
          <w:color w:val="auto"/>
        </w:rPr>
      </w:pPr>
      <w:r w:rsidRPr="00343FC7">
        <w:rPr>
          <w:b/>
          <w:color w:val="auto"/>
        </w:rPr>
        <w:t>ACTION</w:t>
      </w:r>
      <w:r w:rsidRPr="00343FC7">
        <w:rPr>
          <w:color w:val="auto"/>
        </w:rPr>
        <w:t xml:space="preserve">: The AIC suggests Rowan University clarify the assessment of the CAE unit expectations and clarify how the assessment of CAE unit expectations and the internal assessment will intermesh.  </w:t>
      </w:r>
      <w:r w:rsidR="00523477" w:rsidRPr="00F9745F">
        <w:rPr>
          <w:color w:val="auto"/>
        </w:rPr>
        <w:t xml:space="preserve"> </w:t>
      </w:r>
      <w:r w:rsidR="00616124" w:rsidRPr="00F9745F">
        <w:rPr>
          <w:color w:val="auto"/>
        </w:rPr>
        <w:t xml:space="preserve"> </w:t>
      </w:r>
    </w:p>
    <w:p w14:paraId="4870F656" w14:textId="52ED9308" w:rsidR="00690C26" w:rsidRPr="00F9745F" w:rsidRDefault="00690C26" w:rsidP="00690C26">
      <w:pPr>
        <w:pStyle w:val="ListParagraph"/>
        <w:numPr>
          <w:ilvl w:val="1"/>
          <w:numId w:val="2"/>
        </w:numPr>
        <w:spacing w:after="7" w:line="259" w:lineRule="auto"/>
        <w:ind w:left="1710" w:right="0"/>
        <w:rPr>
          <w:color w:val="auto"/>
        </w:rPr>
      </w:pPr>
      <w:r w:rsidRPr="00F9745F">
        <w:rPr>
          <w:color w:val="auto"/>
        </w:rPr>
        <w:t>Ph.D. in Pharmaceutical Chemistry, CIP 51.2004</w:t>
      </w:r>
      <w:r w:rsidR="000D2B8F" w:rsidRPr="00F9745F">
        <w:rPr>
          <w:b/>
          <w:color w:val="auto"/>
        </w:rPr>
        <w:t xml:space="preserve"> </w:t>
      </w:r>
    </w:p>
    <w:p w14:paraId="2BA0C0B4" w14:textId="7B27E597" w:rsidR="00690C26" w:rsidRPr="00690C26" w:rsidRDefault="00690C26" w:rsidP="00690C26">
      <w:pPr>
        <w:pStyle w:val="ListParagraph"/>
        <w:spacing w:after="7" w:line="259" w:lineRule="auto"/>
        <w:ind w:left="1710" w:right="0" w:firstLine="0"/>
        <w:rPr>
          <w:color w:val="auto"/>
        </w:rPr>
      </w:pPr>
      <w:r w:rsidRPr="00F9745F">
        <w:rPr>
          <w:color w:val="auto"/>
        </w:rPr>
        <w:t>First Reader: Jeff Toney, Kean University</w:t>
      </w:r>
      <w:r w:rsidR="00C07AAD">
        <w:rPr>
          <w:color w:val="auto"/>
        </w:rPr>
        <w:t xml:space="preserve"> </w:t>
      </w:r>
    </w:p>
    <w:p w14:paraId="039954B9" w14:textId="3B062D64" w:rsidR="00690C26" w:rsidRDefault="00690C26" w:rsidP="00690C26">
      <w:pPr>
        <w:pStyle w:val="ListParagraph"/>
        <w:spacing w:after="7" w:line="259" w:lineRule="auto"/>
        <w:ind w:left="1710" w:right="0" w:firstLine="0"/>
        <w:rPr>
          <w:color w:val="auto"/>
        </w:rPr>
      </w:pPr>
      <w:r w:rsidRPr="00690C26">
        <w:rPr>
          <w:color w:val="auto"/>
        </w:rPr>
        <w:t>Second Reader: Robert Schreyer, Mercer County Community College</w:t>
      </w:r>
    </w:p>
    <w:p w14:paraId="7708274C" w14:textId="0A26D020" w:rsidR="00470952" w:rsidRPr="007620DD" w:rsidRDefault="00470952" w:rsidP="00690C26">
      <w:pPr>
        <w:pStyle w:val="ListParagraph"/>
        <w:spacing w:after="7" w:line="259" w:lineRule="auto"/>
        <w:ind w:left="1710" w:right="0" w:firstLine="0"/>
        <w:rPr>
          <w:color w:val="auto"/>
        </w:rPr>
      </w:pPr>
      <w:r>
        <w:rPr>
          <w:color w:val="auto"/>
        </w:rPr>
        <w:t>Dr. Toney stated the proposal was</w:t>
      </w:r>
      <w:r w:rsidR="00137FE2">
        <w:rPr>
          <w:color w:val="auto"/>
        </w:rPr>
        <w:t xml:space="preserve"> well done. He believes the first cohort could be bigger than the projected 3-4 students the institution projects. Dr. Toney </w:t>
      </w:r>
      <w:r w:rsidR="00137FE2" w:rsidRPr="00137FE2">
        <w:rPr>
          <w:color w:val="auto"/>
        </w:rPr>
        <w:t>recommended the program for approval to move forward to the Presidents’ Council. The second reader Dr.</w:t>
      </w:r>
      <w:r w:rsidR="00137FE2">
        <w:rPr>
          <w:color w:val="auto"/>
        </w:rPr>
        <w:t xml:space="preserve"> Schreyer concurred with Dr. Toney and </w:t>
      </w:r>
      <w:r w:rsidR="007C68A5" w:rsidRPr="007C68A5">
        <w:rPr>
          <w:color w:val="auto"/>
        </w:rPr>
        <w:t>seconded the recommendation to move the proposal forward to the Presidents’ Council. The motion was carried. Dr. Harvey recused.</w:t>
      </w:r>
      <w:r w:rsidR="007C68A5">
        <w:rPr>
          <w:color w:val="auto"/>
        </w:rPr>
        <w:t xml:space="preserve"> </w:t>
      </w:r>
    </w:p>
    <w:p w14:paraId="501DF997" w14:textId="0C915299" w:rsidR="00417101" w:rsidRPr="007620DD" w:rsidRDefault="00417101" w:rsidP="00417101">
      <w:pPr>
        <w:pStyle w:val="ListParagraph"/>
        <w:numPr>
          <w:ilvl w:val="0"/>
          <w:numId w:val="2"/>
        </w:numPr>
        <w:spacing w:after="7" w:line="259" w:lineRule="auto"/>
        <w:ind w:left="1350" w:right="0"/>
        <w:rPr>
          <w:b/>
          <w:color w:val="auto"/>
        </w:rPr>
      </w:pPr>
      <w:r w:rsidRPr="007620DD">
        <w:rPr>
          <w:b/>
          <w:color w:val="auto"/>
        </w:rPr>
        <w:t>Saint Elizabeth University</w:t>
      </w:r>
    </w:p>
    <w:p w14:paraId="1B59F895" w14:textId="564E1461" w:rsidR="00417101" w:rsidRPr="007620DD" w:rsidRDefault="00BD55C8" w:rsidP="00417101">
      <w:pPr>
        <w:pStyle w:val="ListParagraph"/>
        <w:numPr>
          <w:ilvl w:val="1"/>
          <w:numId w:val="2"/>
        </w:numPr>
        <w:spacing w:after="7" w:line="259" w:lineRule="auto"/>
        <w:ind w:left="1710" w:right="0"/>
        <w:rPr>
          <w:b/>
          <w:color w:val="auto"/>
        </w:rPr>
      </w:pPr>
      <w:r w:rsidRPr="007620DD">
        <w:rPr>
          <w:color w:val="auto"/>
        </w:rPr>
        <w:t>M.S. in Speech-Language Pathology, CIP 51.0204</w:t>
      </w:r>
      <w:r w:rsidR="0054410C">
        <w:rPr>
          <w:color w:val="auto"/>
        </w:rPr>
        <w:t xml:space="preserve"> </w:t>
      </w:r>
    </w:p>
    <w:p w14:paraId="3B748B31" w14:textId="50EE2915" w:rsidR="00BD55C8" w:rsidRPr="007620DD" w:rsidRDefault="00BD55C8" w:rsidP="00BD55C8">
      <w:pPr>
        <w:pStyle w:val="ListParagraph"/>
        <w:spacing w:after="7" w:line="259" w:lineRule="auto"/>
        <w:ind w:left="1710" w:right="0" w:firstLine="0"/>
        <w:rPr>
          <w:color w:val="auto"/>
        </w:rPr>
      </w:pPr>
      <w:r w:rsidRPr="007620DD">
        <w:rPr>
          <w:color w:val="auto"/>
        </w:rPr>
        <w:t>First Reader:</w:t>
      </w:r>
      <w:r w:rsidR="00523477" w:rsidRPr="007620DD">
        <w:rPr>
          <w:color w:val="auto"/>
        </w:rPr>
        <w:t xml:space="preserve">  </w:t>
      </w:r>
      <w:r w:rsidR="003D40DF">
        <w:rPr>
          <w:color w:val="auto"/>
        </w:rPr>
        <w:t>*</w:t>
      </w:r>
      <w:r w:rsidR="00523477" w:rsidRPr="007620DD">
        <w:rPr>
          <w:color w:val="auto"/>
        </w:rPr>
        <w:t xml:space="preserve">Jeffrey </w:t>
      </w:r>
      <w:r w:rsidR="00A82F3B" w:rsidRPr="007620DD">
        <w:rPr>
          <w:color w:val="auto"/>
        </w:rPr>
        <w:t>Osborn, T</w:t>
      </w:r>
      <w:r w:rsidR="00523477" w:rsidRPr="007620DD">
        <w:rPr>
          <w:color w:val="auto"/>
        </w:rPr>
        <w:t>he College of New Jersey</w:t>
      </w:r>
    </w:p>
    <w:p w14:paraId="4B9C294E" w14:textId="0C70B026" w:rsidR="00BD55C8" w:rsidRDefault="00BD55C8" w:rsidP="00BD55C8">
      <w:pPr>
        <w:pStyle w:val="ListParagraph"/>
        <w:spacing w:after="7" w:line="259" w:lineRule="auto"/>
        <w:ind w:left="1710" w:right="0" w:firstLine="0"/>
        <w:rPr>
          <w:color w:val="auto"/>
        </w:rPr>
      </w:pPr>
      <w:r w:rsidRPr="007620DD">
        <w:rPr>
          <w:color w:val="auto"/>
        </w:rPr>
        <w:t>Second Reader:</w:t>
      </w:r>
      <w:r w:rsidR="00A82F3B" w:rsidRPr="007620DD">
        <w:rPr>
          <w:color w:val="auto"/>
        </w:rPr>
        <w:t xml:space="preserve"> </w:t>
      </w:r>
      <w:r w:rsidR="00523477" w:rsidRPr="007620DD">
        <w:rPr>
          <w:color w:val="auto"/>
        </w:rPr>
        <w:t>Deborah Preston, Raritan Valley Community College</w:t>
      </w:r>
    </w:p>
    <w:p w14:paraId="5A224C4A" w14:textId="2FE55D43" w:rsidR="001136D6" w:rsidRPr="007620DD" w:rsidRDefault="00A3558A" w:rsidP="00BD55C8">
      <w:pPr>
        <w:pStyle w:val="ListParagraph"/>
        <w:spacing w:after="7" w:line="259" w:lineRule="auto"/>
        <w:ind w:left="1710" w:right="0" w:firstLine="0"/>
        <w:rPr>
          <w:b/>
          <w:color w:val="auto"/>
        </w:rPr>
      </w:pPr>
      <w:r>
        <w:rPr>
          <w:color w:val="auto"/>
        </w:rPr>
        <w:t>*</w:t>
      </w:r>
      <w:r w:rsidR="001136D6">
        <w:rPr>
          <w:color w:val="auto"/>
        </w:rPr>
        <w:t xml:space="preserve">Dr. </w:t>
      </w:r>
      <w:r w:rsidR="003D40DF">
        <w:rPr>
          <w:color w:val="auto"/>
        </w:rPr>
        <w:t>Palmgren</w:t>
      </w:r>
      <w:r w:rsidR="001136D6">
        <w:rPr>
          <w:color w:val="auto"/>
        </w:rPr>
        <w:t xml:space="preserve"> stated all elements of the proposal are there. </w:t>
      </w:r>
      <w:r w:rsidR="00BD5AB3">
        <w:rPr>
          <w:color w:val="auto"/>
        </w:rPr>
        <w:t>Seton Hall provided a letter of objection on the grounds of market saturation competition for clinical placement</w:t>
      </w:r>
      <w:r>
        <w:rPr>
          <w:color w:val="auto"/>
        </w:rPr>
        <w:t xml:space="preserve">s and competition for qualified faculty. </w:t>
      </w:r>
      <w:r w:rsidR="000F231B">
        <w:rPr>
          <w:color w:val="auto"/>
        </w:rPr>
        <w:t xml:space="preserve">The institution responded to the letter of </w:t>
      </w:r>
      <w:r w:rsidR="005D7514">
        <w:rPr>
          <w:color w:val="auto"/>
        </w:rPr>
        <w:t>objection</w:t>
      </w:r>
      <w:r w:rsidR="000F231B">
        <w:rPr>
          <w:color w:val="auto"/>
        </w:rPr>
        <w:t xml:space="preserve"> and cited the Bureau of Labor Statistics projections and speech language pathology projections both of which show that a program would be viable at their institution. </w:t>
      </w:r>
      <w:r w:rsidR="00EA25FE">
        <w:rPr>
          <w:color w:val="auto"/>
        </w:rPr>
        <w:t>The institution further responded</w:t>
      </w:r>
      <w:r w:rsidR="00912433">
        <w:rPr>
          <w:color w:val="auto"/>
        </w:rPr>
        <w:t xml:space="preserve"> </w:t>
      </w:r>
      <w:r w:rsidR="005D7514">
        <w:rPr>
          <w:color w:val="auto"/>
        </w:rPr>
        <w:t xml:space="preserve">that </w:t>
      </w:r>
      <w:r w:rsidR="00F20884">
        <w:rPr>
          <w:color w:val="auto"/>
        </w:rPr>
        <w:t>they hope their program will help to increase minority representation within the speech language pathology profession since their institution is a minority and Hispanic serving inst</w:t>
      </w:r>
      <w:r w:rsidR="005D7514">
        <w:rPr>
          <w:color w:val="auto"/>
        </w:rPr>
        <w:t>it</w:t>
      </w:r>
      <w:r w:rsidR="00F20884">
        <w:rPr>
          <w:color w:val="auto"/>
        </w:rPr>
        <w:t xml:space="preserve">ution, and </w:t>
      </w:r>
      <w:r w:rsidR="00912433">
        <w:rPr>
          <w:color w:val="auto"/>
        </w:rPr>
        <w:t>that the</w:t>
      </w:r>
      <w:r w:rsidR="00EA25FE">
        <w:rPr>
          <w:color w:val="auto"/>
        </w:rPr>
        <w:t xml:space="preserve"> </w:t>
      </w:r>
      <w:r w:rsidR="005D7514">
        <w:rPr>
          <w:color w:val="auto"/>
        </w:rPr>
        <w:t>fall</w:t>
      </w:r>
      <w:r w:rsidR="00EA25FE">
        <w:rPr>
          <w:color w:val="auto"/>
        </w:rPr>
        <w:t xml:space="preserve"> 2020 information Seton Hall referenced in their letter of objection should not be used due to the pandemic</w:t>
      </w:r>
      <w:r w:rsidR="00F20884">
        <w:rPr>
          <w:color w:val="auto"/>
        </w:rPr>
        <w:t>.</w:t>
      </w:r>
      <w:r w:rsidR="00B872FE">
        <w:rPr>
          <w:color w:val="auto"/>
        </w:rPr>
        <w:t xml:space="preserve"> </w:t>
      </w:r>
      <w:r w:rsidR="00734393">
        <w:rPr>
          <w:color w:val="auto"/>
        </w:rPr>
        <w:t xml:space="preserve">Dr. Palmgren </w:t>
      </w:r>
      <w:r w:rsidR="00734393" w:rsidRPr="00734393">
        <w:rPr>
          <w:color w:val="auto"/>
        </w:rPr>
        <w:t xml:space="preserve">recommended the program for approval to move forward to the Presidents’ Council. The second reader Dr. </w:t>
      </w:r>
      <w:r w:rsidR="00734393">
        <w:rPr>
          <w:color w:val="auto"/>
        </w:rPr>
        <w:t xml:space="preserve">Preston </w:t>
      </w:r>
      <w:r w:rsidR="00516A2F">
        <w:rPr>
          <w:color w:val="auto"/>
        </w:rPr>
        <w:t xml:space="preserve">noted the letter of objection </w:t>
      </w:r>
      <w:r w:rsidR="008E38BA">
        <w:rPr>
          <w:color w:val="auto"/>
        </w:rPr>
        <w:t xml:space="preserve">also </w:t>
      </w:r>
      <w:r w:rsidR="00516A2F">
        <w:rPr>
          <w:color w:val="auto"/>
        </w:rPr>
        <w:t xml:space="preserve">mentioned the possible shortage of PhDs to teach in this program, but </w:t>
      </w:r>
      <w:r w:rsidR="006100A6">
        <w:rPr>
          <w:color w:val="auto"/>
        </w:rPr>
        <w:t xml:space="preserve">other programs are facing the </w:t>
      </w:r>
      <w:r w:rsidR="006100A6">
        <w:rPr>
          <w:color w:val="auto"/>
        </w:rPr>
        <w:lastRenderedPageBreak/>
        <w:t xml:space="preserve">same shortage. Dr. Preston </w:t>
      </w:r>
      <w:r w:rsidR="006100A6" w:rsidRPr="006100A6">
        <w:rPr>
          <w:color w:val="auto"/>
        </w:rPr>
        <w:t>seconded the recommendation to move the proposal forward to the Presidents’ Council. The motion was carried.</w:t>
      </w:r>
      <w:r w:rsidR="003D40DF">
        <w:rPr>
          <w:color w:val="auto"/>
        </w:rPr>
        <w:t xml:space="preserve"> </w:t>
      </w:r>
    </w:p>
    <w:p w14:paraId="66108AD6" w14:textId="77777777" w:rsidR="002E262B" w:rsidRPr="007620DD" w:rsidRDefault="002E262B" w:rsidP="002E262B">
      <w:pPr>
        <w:pStyle w:val="ListParagraph"/>
        <w:spacing w:after="7" w:line="259" w:lineRule="auto"/>
        <w:ind w:left="1710" w:right="0" w:firstLine="0"/>
        <w:rPr>
          <w:color w:val="auto"/>
        </w:rPr>
      </w:pPr>
    </w:p>
    <w:p w14:paraId="23AB2F60" w14:textId="77777777" w:rsidR="002E262B" w:rsidRPr="007620DD" w:rsidRDefault="002E262B" w:rsidP="002E262B">
      <w:pPr>
        <w:pStyle w:val="ListParagraph"/>
        <w:numPr>
          <w:ilvl w:val="0"/>
          <w:numId w:val="1"/>
        </w:numPr>
        <w:spacing w:after="7" w:line="259" w:lineRule="auto"/>
        <w:ind w:left="990" w:right="0" w:hanging="1000"/>
        <w:rPr>
          <w:color w:val="auto"/>
          <w:u w:val="single"/>
        </w:rPr>
      </w:pPr>
      <w:r w:rsidRPr="007620DD">
        <w:rPr>
          <w:color w:val="auto"/>
          <w:u w:val="single"/>
        </w:rPr>
        <w:t>Other Action Items</w:t>
      </w:r>
    </w:p>
    <w:p w14:paraId="275B1BE0" w14:textId="598827F0" w:rsidR="00FE54FC" w:rsidRPr="00360E5E" w:rsidRDefault="00FE54FC" w:rsidP="002E262B">
      <w:pPr>
        <w:pStyle w:val="ListParagraph"/>
        <w:numPr>
          <w:ilvl w:val="0"/>
          <w:numId w:val="21"/>
        </w:numPr>
        <w:spacing w:after="7" w:line="259" w:lineRule="auto"/>
        <w:ind w:right="0"/>
        <w:rPr>
          <w:b/>
          <w:color w:val="auto"/>
        </w:rPr>
      </w:pPr>
      <w:r w:rsidRPr="00360E5E">
        <w:rPr>
          <w:b/>
          <w:color w:val="auto"/>
        </w:rPr>
        <w:t>Bard College</w:t>
      </w:r>
    </w:p>
    <w:p w14:paraId="57710C96" w14:textId="51A0DD74" w:rsidR="00FE54FC" w:rsidRPr="007620DD" w:rsidRDefault="00B87572" w:rsidP="00FE54FC">
      <w:pPr>
        <w:pStyle w:val="ListParagraph"/>
        <w:numPr>
          <w:ilvl w:val="3"/>
          <w:numId w:val="21"/>
        </w:numPr>
        <w:spacing w:after="7" w:line="259" w:lineRule="auto"/>
        <w:ind w:left="1710" w:right="0"/>
        <w:rPr>
          <w:b/>
          <w:color w:val="auto"/>
        </w:rPr>
      </w:pPr>
      <w:r w:rsidRPr="007620DD">
        <w:rPr>
          <w:color w:val="auto"/>
        </w:rPr>
        <w:t xml:space="preserve">Request For An Additional </w:t>
      </w:r>
      <w:r w:rsidR="008D0E82" w:rsidRPr="007620DD">
        <w:rPr>
          <w:color w:val="auto"/>
        </w:rPr>
        <w:t xml:space="preserve">Instructional </w:t>
      </w:r>
      <w:r w:rsidRPr="007620DD">
        <w:rPr>
          <w:color w:val="auto"/>
        </w:rPr>
        <w:t>Location</w:t>
      </w:r>
      <w:r w:rsidR="006361EC">
        <w:rPr>
          <w:color w:val="auto"/>
        </w:rPr>
        <w:t xml:space="preserve"> </w:t>
      </w:r>
    </w:p>
    <w:p w14:paraId="0823754D" w14:textId="520FD31F" w:rsidR="00B87572" w:rsidRPr="007620DD" w:rsidRDefault="00B87572" w:rsidP="00B87572">
      <w:pPr>
        <w:pStyle w:val="ListParagraph"/>
        <w:spacing w:after="7" w:line="259" w:lineRule="auto"/>
        <w:ind w:left="1710" w:right="0" w:firstLine="0"/>
        <w:rPr>
          <w:color w:val="auto"/>
        </w:rPr>
      </w:pPr>
      <w:r w:rsidRPr="007620DD">
        <w:rPr>
          <w:color w:val="auto"/>
        </w:rPr>
        <w:t>First Reader:</w:t>
      </w:r>
      <w:r w:rsidR="00523477" w:rsidRPr="007620DD">
        <w:rPr>
          <w:color w:val="auto"/>
        </w:rPr>
        <w:t xml:space="preserve"> Rafael </w:t>
      </w:r>
      <w:r w:rsidR="00A82F3B" w:rsidRPr="007620DD">
        <w:rPr>
          <w:color w:val="auto"/>
        </w:rPr>
        <w:t>C</w:t>
      </w:r>
      <w:r w:rsidR="00523477" w:rsidRPr="007620DD">
        <w:rPr>
          <w:color w:val="auto"/>
        </w:rPr>
        <w:t xml:space="preserve">astilla, Eastwick </w:t>
      </w:r>
      <w:r w:rsidR="008713BD" w:rsidRPr="007620DD">
        <w:rPr>
          <w:color w:val="auto"/>
        </w:rPr>
        <w:t>College</w:t>
      </w:r>
    </w:p>
    <w:p w14:paraId="710B9204" w14:textId="750EF2EC" w:rsidR="00B87572" w:rsidRDefault="00B87572" w:rsidP="00B87572">
      <w:pPr>
        <w:pStyle w:val="ListParagraph"/>
        <w:spacing w:after="7" w:line="259" w:lineRule="auto"/>
        <w:ind w:left="1710" w:right="0" w:firstLine="0"/>
        <w:rPr>
          <w:color w:val="auto"/>
        </w:rPr>
      </w:pPr>
      <w:r w:rsidRPr="007620DD">
        <w:rPr>
          <w:color w:val="auto"/>
        </w:rPr>
        <w:t>Second Reader:</w:t>
      </w:r>
      <w:r w:rsidR="00A82F3B" w:rsidRPr="007620DD">
        <w:rPr>
          <w:color w:val="auto"/>
        </w:rPr>
        <w:t xml:space="preserve"> Jeff Toney</w:t>
      </w:r>
      <w:r w:rsidR="008713BD" w:rsidRPr="007620DD">
        <w:rPr>
          <w:color w:val="auto"/>
        </w:rPr>
        <w:t>, Kean University</w:t>
      </w:r>
      <w:r w:rsidR="00A82F3B" w:rsidRPr="007620DD">
        <w:rPr>
          <w:color w:val="auto"/>
        </w:rPr>
        <w:t xml:space="preserve"> </w:t>
      </w:r>
    </w:p>
    <w:p w14:paraId="598A34E7" w14:textId="13D85304" w:rsidR="0080373E" w:rsidRDefault="0080373E" w:rsidP="00B87572">
      <w:pPr>
        <w:pStyle w:val="ListParagraph"/>
        <w:spacing w:after="7" w:line="259" w:lineRule="auto"/>
        <w:ind w:left="1710" w:right="0" w:firstLine="0"/>
        <w:rPr>
          <w:color w:val="auto"/>
        </w:rPr>
      </w:pPr>
      <w:r>
        <w:rPr>
          <w:color w:val="auto"/>
        </w:rPr>
        <w:t>Dr. Castilla stated the request is to add an additional instruction location in Ca</w:t>
      </w:r>
      <w:r w:rsidR="00FC0194">
        <w:rPr>
          <w:color w:val="auto"/>
        </w:rPr>
        <w:t>mden</w:t>
      </w:r>
      <w:r>
        <w:rPr>
          <w:color w:val="auto"/>
        </w:rPr>
        <w:t xml:space="preserve"> to offer </w:t>
      </w:r>
      <w:r w:rsidR="00922E19">
        <w:rPr>
          <w:color w:val="auto"/>
        </w:rPr>
        <w:t xml:space="preserve">market sequence in partnership with </w:t>
      </w:r>
      <w:r w:rsidR="006E1850">
        <w:rPr>
          <w:color w:val="auto"/>
        </w:rPr>
        <w:t xml:space="preserve">Camden Public Schools. This is a 12 credit semester course </w:t>
      </w:r>
      <w:r w:rsidR="00573109">
        <w:rPr>
          <w:color w:val="auto"/>
        </w:rPr>
        <w:t>of study in hu</w:t>
      </w:r>
      <w:r w:rsidR="00EC6368">
        <w:rPr>
          <w:color w:val="auto"/>
        </w:rPr>
        <w:t xml:space="preserve">manities and will be offered at no cost to </w:t>
      </w:r>
      <w:r w:rsidR="00573109">
        <w:rPr>
          <w:color w:val="auto"/>
        </w:rPr>
        <w:t xml:space="preserve">high school students in that district. </w:t>
      </w:r>
      <w:r w:rsidR="00EC6368">
        <w:rPr>
          <w:color w:val="auto"/>
        </w:rPr>
        <w:t xml:space="preserve">They are well experienced in this kind of delivery as they’ve operated the sequence in other schools in NJ, NY, and Washington DC. </w:t>
      </w:r>
      <w:r w:rsidR="005D0DAA">
        <w:rPr>
          <w:color w:val="auto"/>
        </w:rPr>
        <w:t>The program will be funded b</w:t>
      </w:r>
      <w:r w:rsidR="00D53DCE">
        <w:rPr>
          <w:color w:val="auto"/>
        </w:rPr>
        <w:t xml:space="preserve">y the Camden </w:t>
      </w:r>
      <w:r w:rsidR="00FC0194">
        <w:rPr>
          <w:color w:val="auto"/>
        </w:rPr>
        <w:t>E</w:t>
      </w:r>
      <w:r w:rsidR="00D53DCE">
        <w:rPr>
          <w:color w:val="auto"/>
        </w:rPr>
        <w:t xml:space="preserve">ducation </w:t>
      </w:r>
      <w:r w:rsidR="00FC0194">
        <w:rPr>
          <w:color w:val="auto"/>
        </w:rPr>
        <w:t>F</w:t>
      </w:r>
      <w:r w:rsidR="00D53DCE">
        <w:rPr>
          <w:color w:val="auto"/>
        </w:rPr>
        <w:t>und. The institution also requested for elective cours</w:t>
      </w:r>
      <w:r w:rsidR="0052373D">
        <w:rPr>
          <w:color w:val="auto"/>
        </w:rPr>
        <w:t xml:space="preserve">es to be added to the sequence in Camden, NJ and Orange, NJ if approved. </w:t>
      </w:r>
      <w:r w:rsidR="00380D3B">
        <w:rPr>
          <w:color w:val="auto"/>
        </w:rPr>
        <w:t>Rowan University provided a letter</w:t>
      </w:r>
      <w:r w:rsidR="00501CDB">
        <w:rPr>
          <w:color w:val="auto"/>
        </w:rPr>
        <w:t xml:space="preserve"> of objection on the grounds that they have a program in a MOU with the Camden City School District to develop college prep courses and dual credit pathways</w:t>
      </w:r>
      <w:r w:rsidR="00D9319C">
        <w:rPr>
          <w:color w:val="auto"/>
        </w:rPr>
        <w:t xml:space="preserve">. </w:t>
      </w:r>
      <w:r w:rsidR="00526978">
        <w:rPr>
          <w:color w:val="auto"/>
        </w:rPr>
        <w:t xml:space="preserve">Additionally, Rowan University had the following concerns: </w:t>
      </w:r>
      <w:r w:rsidR="00023C3D">
        <w:rPr>
          <w:color w:val="auto"/>
        </w:rPr>
        <w:t xml:space="preserve">will the </w:t>
      </w:r>
      <w:r w:rsidR="00D9319C">
        <w:rPr>
          <w:color w:val="auto"/>
        </w:rPr>
        <w:t xml:space="preserve">institution’s program align with </w:t>
      </w:r>
      <w:r w:rsidR="00023C3D">
        <w:rPr>
          <w:color w:val="auto"/>
        </w:rPr>
        <w:t>the programs Rowan University already has in place w</w:t>
      </w:r>
      <w:r w:rsidR="00E707D1">
        <w:rPr>
          <w:color w:val="auto"/>
        </w:rPr>
        <w:t>ith Camden City School district;</w:t>
      </w:r>
      <w:r w:rsidR="00023C3D">
        <w:rPr>
          <w:color w:val="auto"/>
        </w:rPr>
        <w:t xml:space="preserve"> </w:t>
      </w:r>
      <w:r w:rsidR="00E540E2">
        <w:rPr>
          <w:color w:val="auto"/>
        </w:rPr>
        <w:t>is funding for this program sustainab</w:t>
      </w:r>
      <w:r w:rsidR="00E707D1">
        <w:rPr>
          <w:color w:val="auto"/>
        </w:rPr>
        <w:t>le;</w:t>
      </w:r>
      <w:r w:rsidR="00EA44A3">
        <w:rPr>
          <w:color w:val="auto"/>
        </w:rPr>
        <w:t xml:space="preserve"> has Bard College </w:t>
      </w:r>
      <w:r w:rsidR="0061256E">
        <w:rPr>
          <w:color w:val="auto"/>
        </w:rPr>
        <w:t>m</w:t>
      </w:r>
      <w:r w:rsidR="00EA44A3">
        <w:rPr>
          <w:color w:val="auto"/>
        </w:rPr>
        <w:t xml:space="preserve">et the capacity of the students to meet course </w:t>
      </w:r>
      <w:r w:rsidR="005D7514">
        <w:rPr>
          <w:color w:val="auto"/>
        </w:rPr>
        <w:t>expectations</w:t>
      </w:r>
      <w:r w:rsidR="00E707D1">
        <w:rPr>
          <w:color w:val="auto"/>
        </w:rPr>
        <w:t>;</w:t>
      </w:r>
      <w:r w:rsidR="00EA44A3">
        <w:rPr>
          <w:color w:val="auto"/>
        </w:rPr>
        <w:t xml:space="preserve"> overlapping between the two programs</w:t>
      </w:r>
      <w:r w:rsidR="00E707D1">
        <w:rPr>
          <w:color w:val="auto"/>
        </w:rPr>
        <w:t>;</w:t>
      </w:r>
      <w:r w:rsidR="00EA44A3">
        <w:rPr>
          <w:color w:val="auto"/>
        </w:rPr>
        <w:t xml:space="preserve"> and alignment between the programs</w:t>
      </w:r>
      <w:r w:rsidR="00526978">
        <w:rPr>
          <w:color w:val="auto"/>
        </w:rPr>
        <w:t xml:space="preserve"> </w:t>
      </w:r>
      <w:r w:rsidR="00E707D1">
        <w:rPr>
          <w:color w:val="auto"/>
        </w:rPr>
        <w:t xml:space="preserve">of Camden City School district, Rowan University’s academic structure and the regional workforce needs. </w:t>
      </w:r>
      <w:r w:rsidR="001E45F7">
        <w:rPr>
          <w:color w:val="auto"/>
        </w:rPr>
        <w:t>Monmouth University also</w:t>
      </w:r>
      <w:r w:rsidR="00BB3590">
        <w:rPr>
          <w:color w:val="auto"/>
        </w:rPr>
        <w:t xml:space="preserve"> provided a letter of objection regarding: costs, sustainability of the program, and duplication.</w:t>
      </w:r>
      <w:r w:rsidR="00350A84">
        <w:rPr>
          <w:color w:val="auto"/>
        </w:rPr>
        <w:t xml:space="preserve"> </w:t>
      </w:r>
      <w:r w:rsidR="002227DB">
        <w:rPr>
          <w:color w:val="auto"/>
        </w:rPr>
        <w:t>The institution respon</w:t>
      </w:r>
      <w:r w:rsidR="000F2D4E">
        <w:rPr>
          <w:color w:val="auto"/>
        </w:rPr>
        <w:t>ded to Rowan University indicating there was a signed MOU</w:t>
      </w:r>
      <w:r w:rsidR="008448AB">
        <w:rPr>
          <w:color w:val="auto"/>
        </w:rPr>
        <w:t xml:space="preserve"> yet the MOU was not signed by Bard College. </w:t>
      </w:r>
      <w:r w:rsidR="00831F8A">
        <w:rPr>
          <w:color w:val="auto"/>
        </w:rPr>
        <w:t>The institution further replied to Rowan University’s letter of objection with the following: they</w:t>
      </w:r>
      <w:r w:rsidR="00161826">
        <w:rPr>
          <w:color w:val="auto"/>
        </w:rPr>
        <w:t xml:space="preserve"> recognize that there is a significant need in the region for these kinds of programs</w:t>
      </w:r>
      <w:r w:rsidR="00831F8A">
        <w:rPr>
          <w:color w:val="auto"/>
        </w:rPr>
        <w:t xml:space="preserve">, </w:t>
      </w:r>
      <w:r w:rsidR="008448AB">
        <w:rPr>
          <w:color w:val="auto"/>
        </w:rPr>
        <w:t>they understand t</w:t>
      </w:r>
      <w:r w:rsidR="00831F8A">
        <w:rPr>
          <w:color w:val="auto"/>
        </w:rPr>
        <w:t xml:space="preserve">hey are a part of a larger effort that should include other </w:t>
      </w:r>
      <w:r w:rsidR="005D7514">
        <w:rPr>
          <w:color w:val="auto"/>
        </w:rPr>
        <w:t>institutions</w:t>
      </w:r>
      <w:r w:rsidR="00E8283F">
        <w:rPr>
          <w:color w:val="auto"/>
        </w:rPr>
        <w:t xml:space="preserve">, and they do not have a problem in allowing the Camden Board of Education </w:t>
      </w:r>
      <w:r w:rsidR="0061256E">
        <w:rPr>
          <w:color w:val="auto"/>
        </w:rPr>
        <w:t xml:space="preserve">to </w:t>
      </w:r>
      <w:r w:rsidR="00E8283F">
        <w:rPr>
          <w:color w:val="auto"/>
        </w:rPr>
        <w:t xml:space="preserve">determine which students would go to the Bard College program. The institution also </w:t>
      </w:r>
      <w:r w:rsidR="00284404">
        <w:rPr>
          <w:color w:val="auto"/>
        </w:rPr>
        <w:t>noted funding will come directly from the Camden Education Fund</w:t>
      </w:r>
      <w:r w:rsidR="006C3ECF">
        <w:rPr>
          <w:color w:val="auto"/>
        </w:rPr>
        <w:t>, so</w:t>
      </w:r>
      <w:r w:rsidR="00284404">
        <w:rPr>
          <w:color w:val="auto"/>
        </w:rPr>
        <w:t xml:space="preserve"> it will not affect the budget. </w:t>
      </w:r>
      <w:r w:rsidR="00FC45EE">
        <w:rPr>
          <w:color w:val="auto"/>
        </w:rPr>
        <w:t xml:space="preserve">Rowan University accepted Bard College’s response to their letter of objection. Dr. Castilla </w:t>
      </w:r>
      <w:r w:rsidR="00FC45EE" w:rsidRPr="00FC45EE">
        <w:rPr>
          <w:color w:val="auto"/>
        </w:rPr>
        <w:t>recommended the program for approval to move forward to the Presidents’ Council. The second reader Dr.</w:t>
      </w:r>
      <w:r w:rsidR="00FC45EE">
        <w:rPr>
          <w:color w:val="auto"/>
        </w:rPr>
        <w:t xml:space="preserve"> Toney concurred with Dr. Castilla and added he was </w:t>
      </w:r>
      <w:r w:rsidR="00ED33A3">
        <w:rPr>
          <w:color w:val="auto"/>
        </w:rPr>
        <w:t xml:space="preserve">very impressed with the outcomes the college has had for high school students earning an associate degree. Dr. Toney </w:t>
      </w:r>
      <w:r w:rsidR="00ED33A3" w:rsidRPr="00ED33A3">
        <w:rPr>
          <w:color w:val="auto"/>
        </w:rPr>
        <w:t>seconded the recommendation to move the proposal forward to the Presidents’ Council. The motion was carried.</w:t>
      </w:r>
    </w:p>
    <w:p w14:paraId="332603C7" w14:textId="546BC5D4" w:rsidR="00797CB0" w:rsidRDefault="00797CB0" w:rsidP="00B87572">
      <w:pPr>
        <w:pStyle w:val="ListParagraph"/>
        <w:spacing w:after="7" w:line="259" w:lineRule="auto"/>
        <w:ind w:left="1710" w:right="0" w:firstLine="0"/>
        <w:rPr>
          <w:color w:val="auto"/>
        </w:rPr>
      </w:pPr>
    </w:p>
    <w:p w14:paraId="45913C5E" w14:textId="4D45E595" w:rsidR="00797CB0" w:rsidRPr="007620DD" w:rsidRDefault="00797CB0" w:rsidP="00B87572">
      <w:pPr>
        <w:pStyle w:val="ListParagraph"/>
        <w:spacing w:after="7" w:line="259" w:lineRule="auto"/>
        <w:ind w:left="1710" w:right="0" w:firstLine="0"/>
        <w:rPr>
          <w:b/>
          <w:color w:val="auto"/>
        </w:rPr>
      </w:pPr>
      <w:r>
        <w:rPr>
          <w:b/>
          <w:color w:val="auto"/>
        </w:rPr>
        <w:t xml:space="preserve">ACTION: </w:t>
      </w:r>
      <w:r w:rsidRPr="00797CB0">
        <w:rPr>
          <w:color w:val="auto"/>
        </w:rPr>
        <w:t>The AIC recommends ensuring the MOU has all required signatures.</w:t>
      </w:r>
    </w:p>
    <w:p w14:paraId="79454479" w14:textId="7DCC72C0" w:rsidR="002E262B" w:rsidRPr="007620DD" w:rsidRDefault="00F66B3C" w:rsidP="002E262B">
      <w:pPr>
        <w:pStyle w:val="ListParagraph"/>
        <w:numPr>
          <w:ilvl w:val="0"/>
          <w:numId w:val="21"/>
        </w:numPr>
        <w:spacing w:after="7" w:line="259" w:lineRule="auto"/>
        <w:ind w:right="0"/>
        <w:rPr>
          <w:b/>
          <w:color w:val="auto"/>
        </w:rPr>
      </w:pPr>
      <w:r w:rsidRPr="007620DD">
        <w:rPr>
          <w:b/>
          <w:color w:val="auto"/>
        </w:rPr>
        <w:t>Kean University</w:t>
      </w:r>
    </w:p>
    <w:p w14:paraId="7160C48C" w14:textId="246E67BE" w:rsidR="002E262B" w:rsidRPr="007620DD" w:rsidRDefault="00B033D3" w:rsidP="002E262B">
      <w:pPr>
        <w:pStyle w:val="ListParagraph"/>
        <w:numPr>
          <w:ilvl w:val="3"/>
          <w:numId w:val="21"/>
        </w:numPr>
        <w:spacing w:after="7" w:line="259" w:lineRule="auto"/>
        <w:ind w:left="1710" w:right="0"/>
        <w:rPr>
          <w:b/>
          <w:color w:val="auto"/>
        </w:rPr>
      </w:pPr>
      <w:r w:rsidRPr="007620DD">
        <w:rPr>
          <w:color w:val="auto"/>
        </w:rPr>
        <w:t xml:space="preserve">Conversion </w:t>
      </w:r>
      <w:r w:rsidR="00214525" w:rsidRPr="007620DD">
        <w:rPr>
          <w:color w:val="auto"/>
        </w:rPr>
        <w:t>of Option</w:t>
      </w:r>
      <w:r w:rsidR="00583833" w:rsidRPr="007620DD">
        <w:rPr>
          <w:color w:val="auto"/>
        </w:rPr>
        <w:t xml:space="preserve"> </w:t>
      </w:r>
      <w:r w:rsidRPr="007620DD">
        <w:rPr>
          <w:b/>
          <w:color w:val="auto"/>
        </w:rPr>
        <w:t>from</w:t>
      </w:r>
      <w:r w:rsidRPr="007620DD">
        <w:rPr>
          <w:color w:val="auto"/>
        </w:rPr>
        <w:t xml:space="preserve"> </w:t>
      </w:r>
      <w:r w:rsidR="005257F2" w:rsidRPr="007620DD">
        <w:rPr>
          <w:color w:val="auto"/>
        </w:rPr>
        <w:t>B.F.A. Graphic Design, Interactive Advertising Option</w:t>
      </w:r>
      <w:r w:rsidRPr="007620DD">
        <w:rPr>
          <w:color w:val="auto"/>
        </w:rPr>
        <w:t xml:space="preserve"> </w:t>
      </w:r>
      <w:r w:rsidRPr="007620DD">
        <w:rPr>
          <w:b/>
          <w:color w:val="auto"/>
        </w:rPr>
        <w:t xml:space="preserve">to </w:t>
      </w:r>
      <w:r w:rsidR="005257F2" w:rsidRPr="007620DD">
        <w:rPr>
          <w:color w:val="auto"/>
        </w:rPr>
        <w:t>B.F.A. Advertising, CIP 09.0903</w:t>
      </w:r>
      <w:r w:rsidR="009F14C1">
        <w:rPr>
          <w:color w:val="auto"/>
        </w:rPr>
        <w:t xml:space="preserve"> </w:t>
      </w:r>
    </w:p>
    <w:p w14:paraId="286132F6" w14:textId="26B77DC5" w:rsidR="002E262B" w:rsidRPr="007620DD" w:rsidRDefault="002E262B" w:rsidP="002E262B">
      <w:pPr>
        <w:pStyle w:val="ListParagraph"/>
        <w:spacing w:after="7" w:line="259" w:lineRule="auto"/>
        <w:ind w:left="1710" w:right="0" w:firstLine="0"/>
        <w:rPr>
          <w:color w:val="auto"/>
        </w:rPr>
      </w:pPr>
      <w:r w:rsidRPr="007620DD">
        <w:rPr>
          <w:color w:val="auto"/>
        </w:rPr>
        <w:lastRenderedPageBreak/>
        <w:t xml:space="preserve">First Reader: </w:t>
      </w:r>
      <w:r w:rsidR="00A82F3B" w:rsidRPr="007620DD">
        <w:rPr>
          <w:color w:val="auto"/>
        </w:rPr>
        <w:t xml:space="preserve">Jim Burkley, Rutgers </w:t>
      </w:r>
      <w:r w:rsidR="008713BD" w:rsidRPr="007620DD">
        <w:rPr>
          <w:color w:val="auto"/>
        </w:rPr>
        <w:t>University</w:t>
      </w:r>
    </w:p>
    <w:p w14:paraId="33ECC3D6" w14:textId="1D7E67CC" w:rsidR="002E262B" w:rsidRDefault="002E262B" w:rsidP="002E262B">
      <w:pPr>
        <w:pStyle w:val="ListParagraph"/>
        <w:spacing w:after="7" w:line="259" w:lineRule="auto"/>
        <w:ind w:left="1710" w:right="0" w:firstLine="0"/>
        <w:rPr>
          <w:color w:val="auto"/>
        </w:rPr>
      </w:pPr>
      <w:r w:rsidRPr="007620DD">
        <w:rPr>
          <w:color w:val="auto"/>
        </w:rPr>
        <w:t xml:space="preserve">Second Reader: </w:t>
      </w:r>
      <w:r w:rsidR="008713BD" w:rsidRPr="007620DD">
        <w:rPr>
          <w:color w:val="auto"/>
        </w:rPr>
        <w:t xml:space="preserve">Rafael Castilla, Eastwick </w:t>
      </w:r>
      <w:r w:rsidR="008713BD" w:rsidRPr="007404C3">
        <w:rPr>
          <w:color w:val="auto"/>
        </w:rPr>
        <w:t>College</w:t>
      </w:r>
    </w:p>
    <w:p w14:paraId="1560ADF7" w14:textId="6CC26B5F" w:rsidR="00A067CB" w:rsidRPr="007404C3" w:rsidRDefault="00A067CB" w:rsidP="002E262B">
      <w:pPr>
        <w:pStyle w:val="ListParagraph"/>
        <w:spacing w:after="7" w:line="259" w:lineRule="auto"/>
        <w:ind w:left="1710" w:right="0" w:firstLine="0"/>
        <w:rPr>
          <w:b/>
          <w:color w:val="auto"/>
        </w:rPr>
      </w:pPr>
      <w:r>
        <w:rPr>
          <w:color w:val="auto"/>
        </w:rPr>
        <w:t xml:space="preserve">Mr. Burkley stated </w:t>
      </w:r>
      <w:r w:rsidR="005A22CF">
        <w:rPr>
          <w:color w:val="auto"/>
        </w:rPr>
        <w:t xml:space="preserve">this is a </w:t>
      </w:r>
      <w:r w:rsidR="006C3ECF">
        <w:rPr>
          <w:color w:val="auto"/>
        </w:rPr>
        <w:t>well-established</w:t>
      </w:r>
      <w:r w:rsidR="005A22CF">
        <w:rPr>
          <w:color w:val="auto"/>
        </w:rPr>
        <w:t xml:space="preserve"> option within the B.F.A.</w:t>
      </w:r>
      <w:r w:rsidR="005D41E1">
        <w:rPr>
          <w:color w:val="auto"/>
        </w:rPr>
        <w:t xml:space="preserve"> </w:t>
      </w:r>
      <w:r w:rsidR="007F3EB0">
        <w:rPr>
          <w:color w:val="auto"/>
        </w:rPr>
        <w:t xml:space="preserve">This will be the only B.F.A. in the advertising industry. There were no issues found with the proposal. Mr. Burkley </w:t>
      </w:r>
      <w:r w:rsidR="00CB5383" w:rsidRPr="00CB5383">
        <w:rPr>
          <w:color w:val="auto"/>
        </w:rPr>
        <w:t>recommended the program for approval to move forward to the Presidents’ Council. The second reader Dr.</w:t>
      </w:r>
      <w:r w:rsidR="00CB5383">
        <w:rPr>
          <w:color w:val="auto"/>
        </w:rPr>
        <w:t xml:space="preserve"> Castilla concurred with Mr. Burkley and </w:t>
      </w:r>
      <w:r w:rsidR="00CB5383" w:rsidRPr="00CB5383">
        <w:rPr>
          <w:color w:val="auto"/>
        </w:rPr>
        <w:t>seconded the recommendation to move the proposal forward to the Presidents’ Council. The motion was carried.</w:t>
      </w:r>
      <w:r w:rsidR="001A1F92">
        <w:rPr>
          <w:color w:val="auto"/>
        </w:rPr>
        <w:t xml:space="preserve"> Dr. Toney recused. </w:t>
      </w:r>
    </w:p>
    <w:p w14:paraId="3C14D84A" w14:textId="77A85B85" w:rsidR="0026755D" w:rsidRPr="007404C3" w:rsidRDefault="0026755D" w:rsidP="0026755D">
      <w:pPr>
        <w:pStyle w:val="ListParagraph"/>
        <w:numPr>
          <w:ilvl w:val="3"/>
          <w:numId w:val="21"/>
        </w:numPr>
        <w:spacing w:after="7" w:line="259" w:lineRule="auto"/>
        <w:ind w:left="1710" w:right="0"/>
        <w:rPr>
          <w:b/>
          <w:color w:val="auto"/>
        </w:rPr>
      </w:pPr>
      <w:r w:rsidRPr="007404C3">
        <w:rPr>
          <w:color w:val="auto"/>
        </w:rPr>
        <w:t xml:space="preserve">Conversion of Option </w:t>
      </w:r>
      <w:r w:rsidRPr="007404C3">
        <w:rPr>
          <w:b/>
          <w:color w:val="auto"/>
        </w:rPr>
        <w:t xml:space="preserve">from </w:t>
      </w:r>
      <w:r w:rsidRPr="007404C3">
        <w:rPr>
          <w:color w:val="auto"/>
        </w:rPr>
        <w:t xml:space="preserve">B.S. Earth Science, Environmental Science Option </w:t>
      </w:r>
      <w:r w:rsidRPr="007404C3">
        <w:rPr>
          <w:b/>
          <w:color w:val="auto"/>
        </w:rPr>
        <w:t>to</w:t>
      </w:r>
      <w:r w:rsidRPr="007404C3">
        <w:rPr>
          <w:color w:val="auto"/>
        </w:rPr>
        <w:t xml:space="preserve"> B.S. Environmental Science, CIP 03.0104</w:t>
      </w:r>
      <w:r w:rsidR="009F14C1" w:rsidRPr="007404C3">
        <w:rPr>
          <w:color w:val="auto"/>
        </w:rPr>
        <w:t xml:space="preserve">  </w:t>
      </w:r>
    </w:p>
    <w:p w14:paraId="077D5A4B" w14:textId="4D649056" w:rsidR="00A032FB" w:rsidRPr="007620DD" w:rsidRDefault="00A032FB" w:rsidP="00A032FB">
      <w:pPr>
        <w:pStyle w:val="ListParagraph"/>
        <w:spacing w:after="7" w:line="259" w:lineRule="auto"/>
        <w:ind w:left="1710" w:right="0" w:firstLine="0"/>
        <w:rPr>
          <w:color w:val="auto"/>
        </w:rPr>
      </w:pPr>
      <w:r w:rsidRPr="007620DD">
        <w:rPr>
          <w:color w:val="auto"/>
        </w:rPr>
        <w:t xml:space="preserve">First Reader: </w:t>
      </w:r>
      <w:r w:rsidR="00A82F3B" w:rsidRPr="007620DD">
        <w:rPr>
          <w:color w:val="auto"/>
        </w:rPr>
        <w:t>Nurdan Aydin</w:t>
      </w:r>
      <w:r w:rsidR="008713BD" w:rsidRPr="007620DD">
        <w:rPr>
          <w:color w:val="auto"/>
        </w:rPr>
        <w:t>, New Jersey City University</w:t>
      </w:r>
    </w:p>
    <w:p w14:paraId="5D9F064A" w14:textId="107FF15D" w:rsidR="00A032FB" w:rsidRDefault="00A032FB" w:rsidP="00A032FB">
      <w:pPr>
        <w:pStyle w:val="ListParagraph"/>
        <w:spacing w:after="7" w:line="259" w:lineRule="auto"/>
        <w:ind w:left="1710" w:right="0" w:firstLine="0"/>
        <w:rPr>
          <w:color w:val="auto"/>
        </w:rPr>
      </w:pPr>
      <w:r w:rsidRPr="007620DD">
        <w:rPr>
          <w:color w:val="auto"/>
        </w:rPr>
        <w:t>Second Reader:</w:t>
      </w:r>
      <w:r w:rsidR="00A82F3B" w:rsidRPr="007620DD">
        <w:rPr>
          <w:color w:val="auto"/>
        </w:rPr>
        <w:t xml:space="preserve"> Linda Scherr</w:t>
      </w:r>
      <w:r w:rsidR="008713BD" w:rsidRPr="007620DD">
        <w:rPr>
          <w:color w:val="auto"/>
        </w:rPr>
        <w:t>, Middlesex County College</w:t>
      </w:r>
    </w:p>
    <w:p w14:paraId="175B2CD1" w14:textId="27ED7E64" w:rsidR="009F34AA" w:rsidRPr="0057738F" w:rsidRDefault="009F34AA" w:rsidP="00A032FB">
      <w:pPr>
        <w:pStyle w:val="ListParagraph"/>
        <w:spacing w:after="7" w:line="259" w:lineRule="auto"/>
        <w:ind w:left="1710" w:right="0" w:firstLine="0"/>
        <w:rPr>
          <w:color w:val="auto"/>
        </w:rPr>
      </w:pPr>
      <w:r>
        <w:rPr>
          <w:color w:val="auto"/>
        </w:rPr>
        <w:t>Dr. Aydin st</w:t>
      </w:r>
      <w:r w:rsidR="009669CF">
        <w:rPr>
          <w:color w:val="auto"/>
        </w:rPr>
        <w:t xml:space="preserve">ated there are no issues found in the proposal and motioned </w:t>
      </w:r>
      <w:r w:rsidR="009669CF" w:rsidRPr="009669CF">
        <w:rPr>
          <w:color w:val="auto"/>
        </w:rPr>
        <w:t>for approval to move</w:t>
      </w:r>
      <w:r w:rsidR="009669CF">
        <w:rPr>
          <w:color w:val="auto"/>
        </w:rPr>
        <w:t xml:space="preserve"> the program</w:t>
      </w:r>
      <w:r w:rsidR="009669CF" w:rsidRPr="009669CF">
        <w:rPr>
          <w:color w:val="auto"/>
        </w:rPr>
        <w:t xml:space="preserve"> forward to the Presidents’ Council. The second reader Dr.</w:t>
      </w:r>
      <w:r w:rsidR="009669CF">
        <w:rPr>
          <w:color w:val="auto"/>
        </w:rPr>
        <w:t xml:space="preserve"> Scherr </w:t>
      </w:r>
      <w:r w:rsidR="009669CF" w:rsidRPr="0057738F">
        <w:rPr>
          <w:color w:val="auto"/>
        </w:rPr>
        <w:t>concurred with Dr. Aydin and added it was an excellent proposal. Dr. Scherr seconded the recommendation to move the proposal forward to the Presidents’ Council. The motion was carried.</w:t>
      </w:r>
      <w:r w:rsidR="001A1F92">
        <w:rPr>
          <w:color w:val="auto"/>
        </w:rPr>
        <w:t xml:space="preserve"> Dr. Toney recused. </w:t>
      </w:r>
    </w:p>
    <w:p w14:paraId="4D423171" w14:textId="4CB733EE" w:rsidR="003A40FE" w:rsidRPr="0057738F" w:rsidRDefault="003A40FE" w:rsidP="003A40FE">
      <w:pPr>
        <w:pStyle w:val="ListParagraph"/>
        <w:numPr>
          <w:ilvl w:val="0"/>
          <w:numId w:val="21"/>
        </w:numPr>
        <w:spacing w:after="7" w:line="259" w:lineRule="auto"/>
        <w:ind w:right="0"/>
        <w:rPr>
          <w:b/>
          <w:color w:val="auto"/>
        </w:rPr>
      </w:pPr>
      <w:r w:rsidRPr="0057738F">
        <w:rPr>
          <w:b/>
          <w:color w:val="auto"/>
        </w:rPr>
        <w:t>Syracuse University</w:t>
      </w:r>
    </w:p>
    <w:p w14:paraId="2B501BF0" w14:textId="764B4B7D" w:rsidR="003A40FE" w:rsidRPr="0057738F" w:rsidRDefault="003A40FE" w:rsidP="003A40FE">
      <w:pPr>
        <w:pStyle w:val="ListParagraph"/>
        <w:numPr>
          <w:ilvl w:val="3"/>
          <w:numId w:val="21"/>
        </w:numPr>
        <w:spacing w:after="7" w:line="259" w:lineRule="auto"/>
        <w:ind w:left="1710" w:right="0"/>
        <w:rPr>
          <w:b/>
          <w:color w:val="auto"/>
        </w:rPr>
      </w:pPr>
      <w:r w:rsidRPr="0057738F">
        <w:rPr>
          <w:color w:val="auto"/>
        </w:rPr>
        <w:t>Petition for Re-licensure</w:t>
      </w:r>
      <w:r w:rsidR="009F14C1" w:rsidRPr="0057738F">
        <w:rPr>
          <w:color w:val="auto"/>
        </w:rPr>
        <w:t xml:space="preserve"> </w:t>
      </w:r>
    </w:p>
    <w:p w14:paraId="25AC9198" w14:textId="7992331A" w:rsidR="00BA39A9" w:rsidRPr="007620DD" w:rsidRDefault="00050889" w:rsidP="00050889">
      <w:pPr>
        <w:pStyle w:val="ListParagraph"/>
        <w:spacing w:after="7" w:line="259" w:lineRule="auto"/>
        <w:ind w:left="1710" w:right="0" w:firstLine="0"/>
        <w:rPr>
          <w:color w:val="auto"/>
          <w:szCs w:val="24"/>
        </w:rPr>
      </w:pPr>
      <w:r w:rsidRPr="0057738F">
        <w:rPr>
          <w:color w:val="auto"/>
        </w:rPr>
        <w:t>(</w:t>
      </w:r>
      <w:r w:rsidR="00834F8C" w:rsidRPr="0057738F">
        <w:rPr>
          <w:color w:val="auto"/>
        </w:rPr>
        <w:t>Full licens</w:t>
      </w:r>
      <w:r w:rsidRPr="0057738F">
        <w:rPr>
          <w:color w:val="auto"/>
        </w:rPr>
        <w:t>ure</w:t>
      </w:r>
      <w:r w:rsidRPr="007620DD">
        <w:rPr>
          <w:color w:val="auto"/>
        </w:rPr>
        <w:t xml:space="preserve"> petition can be accessed using </w:t>
      </w:r>
      <w:r w:rsidR="000D3C9B" w:rsidRPr="007620DD">
        <w:rPr>
          <w:color w:val="auto"/>
        </w:rPr>
        <w:t xml:space="preserve">the </w:t>
      </w:r>
      <w:r w:rsidRPr="007620DD">
        <w:rPr>
          <w:color w:val="auto"/>
        </w:rPr>
        <w:t xml:space="preserve">following link and password </w:t>
      </w:r>
      <w:hyperlink r:id="rId6" w:history="1">
        <w:r w:rsidR="00BA39A9" w:rsidRPr="007620DD">
          <w:rPr>
            <w:rStyle w:val="Hyperlink"/>
            <w:sz w:val="18"/>
            <w:szCs w:val="18"/>
          </w:rPr>
          <w:t>https://www.state.nj.us/highereducation/higheddocs/Syracuse_petition_2020.pdf</w:t>
        </w:r>
      </w:hyperlink>
      <w:r w:rsidRPr="007620DD">
        <w:rPr>
          <w:color w:val="1F497D"/>
          <w:sz w:val="18"/>
          <w:szCs w:val="18"/>
        </w:rPr>
        <w:t xml:space="preserve">, </w:t>
      </w:r>
      <w:r w:rsidR="0027647E" w:rsidRPr="007620DD">
        <w:rPr>
          <w:color w:val="auto"/>
          <w:szCs w:val="24"/>
        </w:rPr>
        <w:t>Password: Red!2020</w:t>
      </w:r>
      <w:r w:rsidRPr="007620DD">
        <w:rPr>
          <w:color w:val="auto"/>
          <w:szCs w:val="24"/>
        </w:rPr>
        <w:t>)</w:t>
      </w:r>
    </w:p>
    <w:p w14:paraId="34FC45C3" w14:textId="4FB3A9CB" w:rsidR="003A40FE" w:rsidRPr="007620DD" w:rsidRDefault="003A40FE" w:rsidP="003A40FE">
      <w:pPr>
        <w:pStyle w:val="ListParagraph"/>
        <w:spacing w:after="7" w:line="259" w:lineRule="auto"/>
        <w:ind w:left="1710" w:right="0" w:firstLine="0"/>
        <w:rPr>
          <w:color w:val="auto"/>
        </w:rPr>
      </w:pPr>
      <w:r w:rsidRPr="007620DD">
        <w:rPr>
          <w:color w:val="auto"/>
        </w:rPr>
        <w:t>First Reader:</w:t>
      </w:r>
      <w:r w:rsidR="00D01182" w:rsidRPr="007620DD">
        <w:rPr>
          <w:color w:val="auto"/>
        </w:rPr>
        <w:t xml:space="preserve"> Roberta Harvey, Rowan University</w:t>
      </w:r>
    </w:p>
    <w:p w14:paraId="03A947BF" w14:textId="702A383A" w:rsidR="001A53DB" w:rsidRDefault="003A40FE" w:rsidP="003A40FE">
      <w:pPr>
        <w:pStyle w:val="ListParagraph"/>
        <w:spacing w:after="7" w:line="259" w:lineRule="auto"/>
        <w:ind w:left="1710" w:right="0" w:firstLine="0"/>
        <w:rPr>
          <w:color w:val="auto"/>
        </w:rPr>
      </w:pPr>
      <w:r w:rsidRPr="007620DD">
        <w:rPr>
          <w:color w:val="auto"/>
        </w:rPr>
        <w:t>Second Reader:</w:t>
      </w:r>
      <w:r w:rsidR="00A82F3B" w:rsidRPr="007620DD">
        <w:rPr>
          <w:color w:val="auto"/>
        </w:rPr>
        <w:t xml:space="preserve"> </w:t>
      </w:r>
      <w:r w:rsidR="006B41E7">
        <w:rPr>
          <w:color w:val="auto"/>
        </w:rPr>
        <w:t>*</w:t>
      </w:r>
      <w:r w:rsidR="006C3ECF" w:rsidRPr="007620DD">
        <w:rPr>
          <w:color w:val="auto"/>
        </w:rPr>
        <w:t>Christopher</w:t>
      </w:r>
      <w:r w:rsidR="00A82F3B" w:rsidRPr="007620DD">
        <w:rPr>
          <w:color w:val="auto"/>
        </w:rPr>
        <w:t xml:space="preserve"> C</w:t>
      </w:r>
      <w:r w:rsidR="00D01182" w:rsidRPr="007620DD">
        <w:rPr>
          <w:color w:val="auto"/>
        </w:rPr>
        <w:t xml:space="preserve">apuano, </w:t>
      </w:r>
      <w:r w:rsidR="008E08CE" w:rsidRPr="007620DD">
        <w:rPr>
          <w:color w:val="auto"/>
        </w:rPr>
        <w:t>Fairleigh Dickinson University</w:t>
      </w:r>
    </w:p>
    <w:p w14:paraId="0F7AEBD3" w14:textId="2F3CE8AB" w:rsidR="002E262B" w:rsidRDefault="001A53DB" w:rsidP="005D69AF">
      <w:pPr>
        <w:pStyle w:val="ListParagraph"/>
        <w:spacing w:after="7" w:line="259" w:lineRule="auto"/>
        <w:ind w:left="1710" w:right="0" w:firstLine="0"/>
        <w:rPr>
          <w:color w:val="auto"/>
        </w:rPr>
      </w:pPr>
      <w:r>
        <w:rPr>
          <w:color w:val="auto"/>
        </w:rPr>
        <w:t>Dr. Harvey stated</w:t>
      </w:r>
      <w:r w:rsidR="005D69AF">
        <w:rPr>
          <w:color w:val="auto"/>
        </w:rPr>
        <w:t xml:space="preserve"> the proposal is impeccable and substantive. T</w:t>
      </w:r>
      <w:r w:rsidR="00207903">
        <w:rPr>
          <w:color w:val="auto"/>
        </w:rPr>
        <w:t xml:space="preserve">his </w:t>
      </w:r>
      <w:r w:rsidR="00207903" w:rsidRPr="00207903">
        <w:rPr>
          <w:color w:val="auto"/>
        </w:rPr>
        <w:t>petition seeks renewal of licensure for 36 courses offered at 51 New Jersey high schools and adds three courses and two high schools to that</w:t>
      </w:r>
      <w:r w:rsidR="00207903">
        <w:rPr>
          <w:color w:val="auto"/>
        </w:rPr>
        <w:t xml:space="preserve"> portfolio</w:t>
      </w:r>
      <w:r w:rsidR="00207903" w:rsidRPr="00207903">
        <w:rPr>
          <w:color w:val="auto"/>
        </w:rPr>
        <w:t>.</w:t>
      </w:r>
      <w:r w:rsidR="00A82F3B">
        <w:rPr>
          <w:color w:val="auto"/>
        </w:rPr>
        <w:t xml:space="preserve"> </w:t>
      </w:r>
      <w:r w:rsidR="00207903">
        <w:rPr>
          <w:color w:val="auto"/>
        </w:rPr>
        <w:t>These offerings are at the request of the high schools. T</w:t>
      </w:r>
      <w:r w:rsidR="00207903" w:rsidRPr="00207903">
        <w:rPr>
          <w:color w:val="auto"/>
        </w:rPr>
        <w:t>he consultant recommends licensure for the maximum five years.</w:t>
      </w:r>
      <w:r w:rsidR="00207903">
        <w:rPr>
          <w:color w:val="auto"/>
        </w:rPr>
        <w:t xml:space="preserve"> </w:t>
      </w:r>
      <w:r w:rsidR="006C3ECF" w:rsidRPr="005D69AF">
        <w:rPr>
          <w:color w:val="auto"/>
        </w:rPr>
        <w:t>The</w:t>
      </w:r>
      <w:r w:rsidR="005D69AF" w:rsidRPr="005D69AF">
        <w:rPr>
          <w:color w:val="auto"/>
        </w:rPr>
        <w:t xml:space="preserve"> infrastructure for delivery is robust</w:t>
      </w:r>
      <w:r w:rsidR="00173F7F">
        <w:rPr>
          <w:color w:val="auto"/>
        </w:rPr>
        <w:t>. P</w:t>
      </w:r>
      <w:r w:rsidR="005D69AF" w:rsidRPr="005D69AF">
        <w:rPr>
          <w:color w:val="auto"/>
        </w:rPr>
        <w:t>rogram success and ongoing demand are apparent</w:t>
      </w:r>
      <w:r w:rsidR="005D69AF">
        <w:rPr>
          <w:color w:val="auto"/>
        </w:rPr>
        <w:t xml:space="preserve">. Dr. Harvey </w:t>
      </w:r>
      <w:r w:rsidR="006B41E7" w:rsidRPr="006B41E7">
        <w:rPr>
          <w:color w:val="auto"/>
        </w:rPr>
        <w:t xml:space="preserve">recommended the program for approval to move forward to the Presidents’ Council. The second reader </w:t>
      </w:r>
      <w:r w:rsidR="006B41E7">
        <w:rPr>
          <w:color w:val="auto"/>
        </w:rPr>
        <w:t>*</w:t>
      </w:r>
      <w:r w:rsidR="006B41E7" w:rsidRPr="006B41E7">
        <w:rPr>
          <w:color w:val="auto"/>
        </w:rPr>
        <w:t>Dr.</w:t>
      </w:r>
      <w:r w:rsidR="006B41E7">
        <w:rPr>
          <w:color w:val="auto"/>
        </w:rPr>
        <w:t xml:space="preserve"> Small concurred with Dr. Harvey and </w:t>
      </w:r>
      <w:r w:rsidR="006B41E7" w:rsidRPr="006B41E7">
        <w:rPr>
          <w:color w:val="auto"/>
        </w:rPr>
        <w:t>seconded the recommendation to move the proposal forward to the Presidents’ Council. The motion was carried.</w:t>
      </w:r>
    </w:p>
    <w:p w14:paraId="27E772BB" w14:textId="77777777" w:rsidR="005D69AF" w:rsidRPr="00D76649" w:rsidRDefault="005D69AF" w:rsidP="005D69AF">
      <w:pPr>
        <w:pStyle w:val="ListParagraph"/>
        <w:spacing w:after="7" w:line="259" w:lineRule="auto"/>
        <w:ind w:left="1710" w:right="0" w:firstLine="0"/>
        <w:rPr>
          <w:color w:val="auto"/>
        </w:rPr>
      </w:pPr>
    </w:p>
    <w:p w14:paraId="79B5B9BE" w14:textId="77777777" w:rsidR="002E262B" w:rsidRPr="000311B0" w:rsidRDefault="002E262B" w:rsidP="002E262B">
      <w:pPr>
        <w:spacing w:after="7" w:line="259" w:lineRule="auto"/>
        <w:ind w:left="990" w:right="0" w:hanging="990"/>
        <w:rPr>
          <w:i/>
          <w:color w:val="auto"/>
        </w:rPr>
      </w:pPr>
      <w:r w:rsidRPr="00222134">
        <w:rPr>
          <w:color w:val="auto"/>
          <w:u w:color="000000"/>
        </w:rPr>
        <w:t>V</w:t>
      </w:r>
      <w:r>
        <w:rPr>
          <w:color w:val="auto"/>
          <w:u w:color="000000"/>
        </w:rPr>
        <w:t>I</w:t>
      </w:r>
      <w:r w:rsidRPr="00222134">
        <w:rPr>
          <w:color w:val="auto"/>
          <w:u w:color="000000"/>
        </w:rPr>
        <w:t>.</w:t>
      </w:r>
      <w:r w:rsidRPr="00222134">
        <w:rPr>
          <w:rFonts w:ascii="Arial" w:eastAsia="Arial" w:hAnsi="Arial" w:cs="Arial"/>
          <w:color w:val="auto"/>
          <w:u w:color="000000"/>
        </w:rPr>
        <w:t xml:space="preserve">    </w:t>
      </w:r>
      <w:r>
        <w:rPr>
          <w:rFonts w:ascii="Arial" w:eastAsia="Arial" w:hAnsi="Arial" w:cs="Arial"/>
          <w:color w:val="auto"/>
          <w:u w:color="000000"/>
        </w:rPr>
        <w:t xml:space="preserve"> </w:t>
      </w:r>
      <w:r>
        <w:rPr>
          <w:rFonts w:ascii="Arial" w:eastAsia="Arial" w:hAnsi="Arial" w:cs="Arial"/>
          <w:color w:val="auto"/>
          <w:u w:color="000000"/>
        </w:rPr>
        <w:tab/>
      </w:r>
      <w:r w:rsidRPr="00222134">
        <w:rPr>
          <w:color w:val="auto"/>
          <w:u w:val="single"/>
        </w:rPr>
        <w:t>For Your Information</w:t>
      </w:r>
      <w:r>
        <w:rPr>
          <w:color w:val="auto"/>
          <w:u w:val="single"/>
        </w:rPr>
        <w:t xml:space="preserve"> </w:t>
      </w:r>
    </w:p>
    <w:p w14:paraId="6716C45E" w14:textId="379ECA33" w:rsidR="00153ABE" w:rsidRPr="00153ABE" w:rsidRDefault="00153ABE" w:rsidP="002E262B">
      <w:pPr>
        <w:pStyle w:val="ListParagraph"/>
        <w:numPr>
          <w:ilvl w:val="0"/>
          <w:numId w:val="3"/>
        </w:numPr>
        <w:spacing w:after="7" w:line="259" w:lineRule="auto"/>
        <w:ind w:left="1350" w:right="0"/>
        <w:rPr>
          <w:b/>
          <w:color w:val="auto"/>
          <w:szCs w:val="24"/>
        </w:rPr>
      </w:pPr>
      <w:r>
        <w:rPr>
          <w:b/>
          <w:color w:val="auto"/>
          <w:szCs w:val="24"/>
        </w:rPr>
        <w:t xml:space="preserve">Bergen </w:t>
      </w:r>
      <w:r w:rsidR="0054067F">
        <w:rPr>
          <w:b/>
          <w:color w:val="auto"/>
          <w:szCs w:val="24"/>
        </w:rPr>
        <w:t>Community</w:t>
      </w:r>
      <w:r>
        <w:rPr>
          <w:b/>
          <w:color w:val="auto"/>
          <w:szCs w:val="24"/>
        </w:rPr>
        <w:t xml:space="preserve"> College</w:t>
      </w:r>
    </w:p>
    <w:p w14:paraId="4E20A174" w14:textId="3C7CE3A8" w:rsidR="00153ABE" w:rsidRDefault="00153ABE" w:rsidP="00153ABE">
      <w:pPr>
        <w:pStyle w:val="ListParagraph"/>
        <w:numPr>
          <w:ilvl w:val="3"/>
          <w:numId w:val="3"/>
        </w:numPr>
        <w:spacing w:after="7" w:line="259" w:lineRule="auto"/>
        <w:ind w:left="1710" w:right="0"/>
        <w:rPr>
          <w:b/>
          <w:color w:val="auto"/>
          <w:szCs w:val="24"/>
        </w:rPr>
      </w:pPr>
      <w:r>
        <w:rPr>
          <w:color w:val="auto"/>
          <w:szCs w:val="24"/>
        </w:rPr>
        <w:t xml:space="preserve">New Program Option, </w:t>
      </w:r>
      <w:r w:rsidR="008325E3">
        <w:rPr>
          <w:color w:val="auto"/>
          <w:szCs w:val="24"/>
        </w:rPr>
        <w:t>Associate of Applied Science</w:t>
      </w:r>
      <w:r w:rsidR="0083116B">
        <w:rPr>
          <w:color w:val="auto"/>
          <w:szCs w:val="24"/>
        </w:rPr>
        <w:t>, Information Technology, Cybersecurity Option, CIP 11.1003</w:t>
      </w:r>
    </w:p>
    <w:p w14:paraId="408E2678" w14:textId="100C3CC7" w:rsidR="00F904EB" w:rsidRDefault="00F904EB" w:rsidP="002E262B">
      <w:pPr>
        <w:pStyle w:val="ListParagraph"/>
        <w:numPr>
          <w:ilvl w:val="0"/>
          <w:numId w:val="3"/>
        </w:numPr>
        <w:spacing w:after="7" w:line="259" w:lineRule="auto"/>
        <w:ind w:left="1350" w:right="0"/>
        <w:rPr>
          <w:b/>
          <w:color w:val="auto"/>
          <w:szCs w:val="24"/>
        </w:rPr>
      </w:pPr>
      <w:r>
        <w:rPr>
          <w:b/>
          <w:color w:val="auto"/>
          <w:szCs w:val="24"/>
        </w:rPr>
        <w:t>Berkeley College</w:t>
      </w:r>
    </w:p>
    <w:p w14:paraId="40845225" w14:textId="205A1192" w:rsidR="00F904EB" w:rsidRPr="00F904EB" w:rsidRDefault="00107210" w:rsidP="00F904EB">
      <w:pPr>
        <w:pStyle w:val="ListParagraph"/>
        <w:numPr>
          <w:ilvl w:val="3"/>
          <w:numId w:val="3"/>
        </w:numPr>
        <w:spacing w:after="7" w:line="259" w:lineRule="auto"/>
        <w:ind w:left="1710" w:right="0"/>
        <w:rPr>
          <w:b/>
          <w:color w:val="auto"/>
          <w:szCs w:val="24"/>
        </w:rPr>
      </w:pPr>
      <w:r>
        <w:rPr>
          <w:color w:val="auto"/>
          <w:szCs w:val="24"/>
        </w:rPr>
        <w:t>Ni</w:t>
      </w:r>
      <w:r w:rsidR="00F904EB">
        <w:rPr>
          <w:color w:val="auto"/>
          <w:szCs w:val="24"/>
        </w:rPr>
        <w:t>n</w:t>
      </w:r>
      <w:r>
        <w:rPr>
          <w:color w:val="auto"/>
          <w:szCs w:val="24"/>
        </w:rPr>
        <w:t>e</w:t>
      </w:r>
      <w:r w:rsidR="00F904EB">
        <w:rPr>
          <w:color w:val="auto"/>
          <w:szCs w:val="24"/>
        </w:rPr>
        <w:t xml:space="preserve"> New Certificates</w:t>
      </w:r>
    </w:p>
    <w:p w14:paraId="5FAAC417" w14:textId="345252DF" w:rsidR="00F904EB" w:rsidRPr="00F904EB" w:rsidRDefault="00F904EB" w:rsidP="00F904EB">
      <w:pPr>
        <w:pStyle w:val="ListParagraph"/>
        <w:numPr>
          <w:ilvl w:val="4"/>
          <w:numId w:val="3"/>
        </w:numPr>
        <w:spacing w:after="7" w:line="259" w:lineRule="auto"/>
        <w:ind w:left="2070" w:right="0"/>
        <w:rPr>
          <w:b/>
          <w:color w:val="auto"/>
          <w:szCs w:val="24"/>
        </w:rPr>
      </w:pPr>
      <w:r>
        <w:rPr>
          <w:color w:val="auto"/>
          <w:szCs w:val="24"/>
        </w:rPr>
        <w:t xml:space="preserve">Project Management Certificate, CIP </w:t>
      </w:r>
      <w:r w:rsidR="00EF6B36">
        <w:rPr>
          <w:color w:val="auto"/>
          <w:szCs w:val="24"/>
        </w:rPr>
        <w:t>52.0201</w:t>
      </w:r>
    </w:p>
    <w:p w14:paraId="551F19C2" w14:textId="3A60D9A4" w:rsidR="00F904EB" w:rsidRPr="00107210" w:rsidRDefault="008043C1" w:rsidP="00F904EB">
      <w:pPr>
        <w:pStyle w:val="ListParagraph"/>
        <w:numPr>
          <w:ilvl w:val="4"/>
          <w:numId w:val="3"/>
        </w:numPr>
        <w:spacing w:after="7" w:line="259" w:lineRule="auto"/>
        <w:ind w:left="2070" w:right="0"/>
        <w:rPr>
          <w:b/>
          <w:color w:val="auto"/>
          <w:szCs w:val="24"/>
        </w:rPr>
      </w:pPr>
      <w:r>
        <w:rPr>
          <w:color w:val="auto"/>
          <w:szCs w:val="24"/>
        </w:rPr>
        <w:t>Import/Export Management Certificate, CIP 52.1101</w:t>
      </w:r>
    </w:p>
    <w:p w14:paraId="308A4CFC" w14:textId="0E5F2E39" w:rsidR="00107210" w:rsidRPr="007913D9" w:rsidRDefault="00107210" w:rsidP="00F904EB">
      <w:pPr>
        <w:pStyle w:val="ListParagraph"/>
        <w:numPr>
          <w:ilvl w:val="4"/>
          <w:numId w:val="3"/>
        </w:numPr>
        <w:spacing w:after="7" w:line="259" w:lineRule="auto"/>
        <w:ind w:left="2070" w:right="0"/>
        <w:rPr>
          <w:b/>
          <w:color w:val="auto"/>
          <w:szCs w:val="24"/>
        </w:rPr>
      </w:pPr>
      <w:r>
        <w:rPr>
          <w:color w:val="auto"/>
          <w:szCs w:val="24"/>
        </w:rPr>
        <w:t>Human Resources Management Certificate, CIP 52.0201</w:t>
      </w:r>
    </w:p>
    <w:p w14:paraId="747CF17C" w14:textId="2E89BE03" w:rsidR="007913D9" w:rsidRPr="00FD704B" w:rsidRDefault="007913D9" w:rsidP="00F904EB">
      <w:pPr>
        <w:pStyle w:val="ListParagraph"/>
        <w:numPr>
          <w:ilvl w:val="4"/>
          <w:numId w:val="3"/>
        </w:numPr>
        <w:spacing w:after="7" w:line="259" w:lineRule="auto"/>
        <w:ind w:left="2070" w:right="0"/>
        <w:rPr>
          <w:b/>
          <w:color w:val="auto"/>
          <w:szCs w:val="24"/>
        </w:rPr>
      </w:pPr>
      <w:r>
        <w:rPr>
          <w:color w:val="auto"/>
          <w:szCs w:val="24"/>
        </w:rPr>
        <w:t>Supply Chain Management Certificate, CIP 52.0201</w:t>
      </w:r>
    </w:p>
    <w:p w14:paraId="754B5061" w14:textId="4CA5A29B" w:rsidR="00FD704B" w:rsidRPr="00FD704B" w:rsidRDefault="00FD704B" w:rsidP="00F904EB">
      <w:pPr>
        <w:pStyle w:val="ListParagraph"/>
        <w:numPr>
          <w:ilvl w:val="4"/>
          <w:numId w:val="3"/>
        </w:numPr>
        <w:spacing w:after="7" w:line="259" w:lineRule="auto"/>
        <w:ind w:left="2070" w:right="0"/>
        <w:rPr>
          <w:b/>
          <w:color w:val="auto"/>
          <w:szCs w:val="24"/>
        </w:rPr>
      </w:pPr>
      <w:r>
        <w:rPr>
          <w:color w:val="auto"/>
          <w:szCs w:val="24"/>
        </w:rPr>
        <w:lastRenderedPageBreak/>
        <w:t>Information Systems Management Certificate, CIP 11.1099</w:t>
      </w:r>
    </w:p>
    <w:p w14:paraId="095BE443" w14:textId="17053366" w:rsidR="00FD704B" w:rsidRPr="00FE3E03" w:rsidRDefault="00FE3E03" w:rsidP="00F904EB">
      <w:pPr>
        <w:pStyle w:val="ListParagraph"/>
        <w:numPr>
          <w:ilvl w:val="4"/>
          <w:numId w:val="3"/>
        </w:numPr>
        <w:spacing w:after="7" w:line="259" w:lineRule="auto"/>
        <w:ind w:left="2070" w:right="0"/>
        <w:rPr>
          <w:b/>
          <w:color w:val="auto"/>
          <w:szCs w:val="24"/>
        </w:rPr>
      </w:pPr>
      <w:r>
        <w:rPr>
          <w:color w:val="auto"/>
          <w:szCs w:val="24"/>
        </w:rPr>
        <w:t>Entrepreneurship Certificate, CIP 52.0201</w:t>
      </w:r>
    </w:p>
    <w:p w14:paraId="3D918B40" w14:textId="2E16565B" w:rsidR="00FE3E03" w:rsidRPr="00FE3E03" w:rsidRDefault="00FE3E03" w:rsidP="00F904EB">
      <w:pPr>
        <w:pStyle w:val="ListParagraph"/>
        <w:numPr>
          <w:ilvl w:val="4"/>
          <w:numId w:val="3"/>
        </w:numPr>
        <w:spacing w:after="7" w:line="259" w:lineRule="auto"/>
        <w:ind w:left="2070" w:right="0"/>
        <w:rPr>
          <w:b/>
          <w:color w:val="auto"/>
          <w:szCs w:val="24"/>
        </w:rPr>
      </w:pPr>
      <w:r>
        <w:rPr>
          <w:color w:val="auto"/>
          <w:szCs w:val="24"/>
        </w:rPr>
        <w:t>Digital and Social Media Certificate, CIP 52.1401</w:t>
      </w:r>
    </w:p>
    <w:p w14:paraId="29FB9E5A" w14:textId="560CF06A" w:rsidR="00FE3E03" w:rsidRPr="00193169" w:rsidRDefault="00193169" w:rsidP="00F904EB">
      <w:pPr>
        <w:pStyle w:val="ListParagraph"/>
        <w:numPr>
          <w:ilvl w:val="4"/>
          <w:numId w:val="3"/>
        </w:numPr>
        <w:spacing w:after="7" w:line="259" w:lineRule="auto"/>
        <w:ind w:left="2070" w:right="0"/>
        <w:rPr>
          <w:b/>
          <w:color w:val="auto"/>
          <w:szCs w:val="24"/>
        </w:rPr>
      </w:pPr>
      <w:r>
        <w:rPr>
          <w:color w:val="auto"/>
          <w:szCs w:val="24"/>
        </w:rPr>
        <w:t>Business Analytics Certificate, CIP 11.1099</w:t>
      </w:r>
    </w:p>
    <w:p w14:paraId="49700154" w14:textId="593348F3" w:rsidR="00193169" w:rsidRPr="008043C1" w:rsidRDefault="0054067F" w:rsidP="00F904EB">
      <w:pPr>
        <w:pStyle w:val="ListParagraph"/>
        <w:numPr>
          <w:ilvl w:val="4"/>
          <w:numId w:val="3"/>
        </w:numPr>
        <w:spacing w:after="7" w:line="259" w:lineRule="auto"/>
        <w:ind w:left="2070" w:right="0"/>
        <w:rPr>
          <w:b/>
          <w:color w:val="auto"/>
          <w:szCs w:val="24"/>
        </w:rPr>
      </w:pPr>
      <w:r>
        <w:rPr>
          <w:color w:val="auto"/>
          <w:szCs w:val="24"/>
        </w:rPr>
        <w:t>Artificial</w:t>
      </w:r>
      <w:r w:rsidR="00193169">
        <w:rPr>
          <w:color w:val="auto"/>
          <w:szCs w:val="24"/>
        </w:rPr>
        <w:t xml:space="preserve"> Intelligence and Machine Learning, CIP 11.1099</w:t>
      </w:r>
    </w:p>
    <w:p w14:paraId="5994C137" w14:textId="675A11AF" w:rsidR="008043C1" w:rsidRPr="00193169" w:rsidRDefault="008043C1" w:rsidP="00D14AF6">
      <w:pPr>
        <w:pStyle w:val="ListParagraph"/>
        <w:numPr>
          <w:ilvl w:val="3"/>
          <w:numId w:val="3"/>
        </w:numPr>
        <w:spacing w:after="7" w:line="259" w:lineRule="auto"/>
        <w:ind w:left="1710" w:right="0"/>
        <w:rPr>
          <w:b/>
          <w:color w:val="auto"/>
          <w:szCs w:val="24"/>
        </w:rPr>
      </w:pPr>
      <w:r>
        <w:rPr>
          <w:color w:val="auto"/>
          <w:szCs w:val="24"/>
        </w:rPr>
        <w:t>New Postbaccalaureate Certificate</w:t>
      </w:r>
      <w:r w:rsidR="00193169">
        <w:rPr>
          <w:color w:val="auto"/>
          <w:szCs w:val="24"/>
        </w:rPr>
        <w:t xml:space="preserve">, </w:t>
      </w:r>
      <w:r w:rsidR="0072036B" w:rsidRPr="00193169">
        <w:rPr>
          <w:color w:val="auto"/>
          <w:szCs w:val="24"/>
        </w:rPr>
        <w:t>Graduate Accounting Certificate, CIP 52.0301</w:t>
      </w:r>
    </w:p>
    <w:p w14:paraId="2164C34D" w14:textId="4603AABB" w:rsidR="00D14AF6" w:rsidRDefault="00D14AF6" w:rsidP="002E262B">
      <w:pPr>
        <w:pStyle w:val="ListParagraph"/>
        <w:numPr>
          <w:ilvl w:val="0"/>
          <w:numId w:val="3"/>
        </w:numPr>
        <w:spacing w:after="7" w:line="259" w:lineRule="auto"/>
        <w:ind w:left="1350" w:right="0"/>
        <w:rPr>
          <w:b/>
          <w:color w:val="auto"/>
          <w:szCs w:val="24"/>
        </w:rPr>
      </w:pPr>
      <w:r>
        <w:rPr>
          <w:b/>
          <w:color w:val="auto"/>
          <w:szCs w:val="24"/>
        </w:rPr>
        <w:t>Brookdale Community College</w:t>
      </w:r>
    </w:p>
    <w:p w14:paraId="15B99F14" w14:textId="5B3AE1F5" w:rsidR="00D14AF6" w:rsidRDefault="00D14AF6" w:rsidP="00D14AF6">
      <w:pPr>
        <w:pStyle w:val="ListParagraph"/>
        <w:numPr>
          <w:ilvl w:val="3"/>
          <w:numId w:val="3"/>
        </w:numPr>
        <w:spacing w:after="7" w:line="259" w:lineRule="auto"/>
        <w:ind w:left="1710" w:right="0"/>
        <w:rPr>
          <w:b/>
          <w:color w:val="auto"/>
          <w:szCs w:val="24"/>
        </w:rPr>
      </w:pPr>
      <w:r>
        <w:rPr>
          <w:color w:val="auto"/>
          <w:szCs w:val="24"/>
        </w:rPr>
        <w:t xml:space="preserve">New </w:t>
      </w:r>
      <w:r w:rsidR="005A5E08">
        <w:rPr>
          <w:color w:val="auto"/>
          <w:szCs w:val="24"/>
        </w:rPr>
        <w:t xml:space="preserve">Academic Credit </w:t>
      </w:r>
      <w:r w:rsidR="00AD1DA8">
        <w:rPr>
          <w:color w:val="auto"/>
          <w:szCs w:val="24"/>
        </w:rPr>
        <w:t xml:space="preserve">Certificate of Achievement in Automotive Technician, CIP </w:t>
      </w:r>
      <w:r w:rsidR="00C01BA7">
        <w:rPr>
          <w:color w:val="auto"/>
          <w:szCs w:val="24"/>
        </w:rPr>
        <w:t>150803</w:t>
      </w:r>
    </w:p>
    <w:p w14:paraId="2EEAF195" w14:textId="0738997B" w:rsidR="00EB6134" w:rsidRPr="0017685C" w:rsidRDefault="00EB6134" w:rsidP="002E262B">
      <w:pPr>
        <w:pStyle w:val="ListParagraph"/>
        <w:numPr>
          <w:ilvl w:val="0"/>
          <w:numId w:val="3"/>
        </w:numPr>
        <w:spacing w:after="7" w:line="259" w:lineRule="auto"/>
        <w:ind w:left="1350" w:right="0"/>
        <w:rPr>
          <w:b/>
          <w:color w:val="auto"/>
          <w:szCs w:val="24"/>
        </w:rPr>
      </w:pPr>
      <w:r w:rsidRPr="0017685C">
        <w:rPr>
          <w:b/>
          <w:color w:val="auto"/>
          <w:szCs w:val="24"/>
        </w:rPr>
        <w:t>County College</w:t>
      </w:r>
      <w:r w:rsidR="0017685C" w:rsidRPr="0017685C">
        <w:rPr>
          <w:b/>
          <w:color w:val="auto"/>
          <w:szCs w:val="24"/>
        </w:rPr>
        <w:t xml:space="preserve"> of Morris</w:t>
      </w:r>
    </w:p>
    <w:p w14:paraId="5EEEEC21" w14:textId="59D99DF6" w:rsidR="00EB6134" w:rsidRPr="00877C87" w:rsidRDefault="002735E4" w:rsidP="00EB6134">
      <w:pPr>
        <w:pStyle w:val="ListParagraph"/>
        <w:numPr>
          <w:ilvl w:val="3"/>
          <w:numId w:val="3"/>
        </w:numPr>
        <w:spacing w:after="7" w:line="259" w:lineRule="auto"/>
        <w:ind w:left="1710" w:right="0"/>
        <w:rPr>
          <w:b/>
          <w:color w:val="auto"/>
          <w:szCs w:val="24"/>
        </w:rPr>
      </w:pPr>
      <w:r>
        <w:rPr>
          <w:color w:val="auto"/>
          <w:szCs w:val="24"/>
        </w:rPr>
        <w:t xml:space="preserve">New Program Option, </w:t>
      </w:r>
      <w:r w:rsidR="00D240F6">
        <w:rPr>
          <w:color w:val="auto"/>
          <w:szCs w:val="24"/>
        </w:rPr>
        <w:t>A.S. in Criminal Justice</w:t>
      </w:r>
      <w:r>
        <w:rPr>
          <w:color w:val="auto"/>
          <w:szCs w:val="24"/>
        </w:rPr>
        <w:t>,</w:t>
      </w:r>
      <w:r w:rsidR="00095678">
        <w:rPr>
          <w:color w:val="auto"/>
          <w:szCs w:val="24"/>
        </w:rPr>
        <w:t xml:space="preserve"> Justice Studies Option,</w:t>
      </w:r>
      <w:r>
        <w:rPr>
          <w:color w:val="auto"/>
          <w:szCs w:val="24"/>
        </w:rPr>
        <w:t xml:space="preserve"> CIP 43.0104</w:t>
      </w:r>
    </w:p>
    <w:p w14:paraId="77539423" w14:textId="650087D6" w:rsidR="00877C87" w:rsidRPr="0017685C" w:rsidRDefault="00877C87" w:rsidP="00EB6134">
      <w:pPr>
        <w:pStyle w:val="ListParagraph"/>
        <w:numPr>
          <w:ilvl w:val="3"/>
          <w:numId w:val="3"/>
        </w:numPr>
        <w:spacing w:after="7" w:line="259" w:lineRule="auto"/>
        <w:ind w:left="1710" w:right="0"/>
        <w:rPr>
          <w:b/>
          <w:color w:val="auto"/>
          <w:szCs w:val="24"/>
        </w:rPr>
      </w:pPr>
      <w:r>
        <w:rPr>
          <w:color w:val="auto"/>
          <w:szCs w:val="24"/>
        </w:rPr>
        <w:t xml:space="preserve">New Certificate of Achievement </w:t>
      </w:r>
      <w:r w:rsidR="00903FCA">
        <w:rPr>
          <w:color w:val="auto"/>
          <w:szCs w:val="24"/>
        </w:rPr>
        <w:t>in Legal Assistant, CIP 22.0302</w:t>
      </w:r>
    </w:p>
    <w:p w14:paraId="13DBC557" w14:textId="3ADAEDBB" w:rsidR="00A0181B" w:rsidRDefault="00A0181B" w:rsidP="002E262B">
      <w:pPr>
        <w:pStyle w:val="ListParagraph"/>
        <w:numPr>
          <w:ilvl w:val="0"/>
          <w:numId w:val="3"/>
        </w:numPr>
        <w:spacing w:after="7" w:line="259" w:lineRule="auto"/>
        <w:ind w:left="1350" w:right="0"/>
        <w:rPr>
          <w:b/>
          <w:color w:val="auto"/>
          <w:szCs w:val="24"/>
        </w:rPr>
      </w:pPr>
      <w:r>
        <w:rPr>
          <w:b/>
          <w:color w:val="auto"/>
          <w:szCs w:val="24"/>
        </w:rPr>
        <w:t>Hudson County Community College</w:t>
      </w:r>
    </w:p>
    <w:p w14:paraId="7BDEE211" w14:textId="5EEB7914" w:rsidR="00A0181B" w:rsidRDefault="00A0181B" w:rsidP="00A0181B">
      <w:pPr>
        <w:pStyle w:val="ListParagraph"/>
        <w:numPr>
          <w:ilvl w:val="3"/>
          <w:numId w:val="3"/>
        </w:numPr>
        <w:spacing w:after="7" w:line="259" w:lineRule="auto"/>
        <w:ind w:left="1710" w:right="0"/>
        <w:rPr>
          <w:b/>
          <w:color w:val="auto"/>
          <w:szCs w:val="24"/>
        </w:rPr>
      </w:pPr>
      <w:r>
        <w:rPr>
          <w:color w:val="auto"/>
          <w:szCs w:val="24"/>
        </w:rPr>
        <w:t xml:space="preserve">New </w:t>
      </w:r>
      <w:r w:rsidR="00B45076">
        <w:rPr>
          <w:color w:val="auto"/>
          <w:szCs w:val="24"/>
        </w:rPr>
        <w:t>Proficiency Certificate in ESL, CIP 16.1701</w:t>
      </w:r>
    </w:p>
    <w:p w14:paraId="73A7AF1E" w14:textId="77777777" w:rsidR="00F44AB9" w:rsidRDefault="00F44AB9" w:rsidP="00F44AB9">
      <w:pPr>
        <w:pStyle w:val="ListParagraph"/>
        <w:numPr>
          <w:ilvl w:val="0"/>
          <w:numId w:val="3"/>
        </w:numPr>
        <w:spacing w:after="7" w:line="259" w:lineRule="auto"/>
        <w:ind w:left="1350" w:right="0"/>
        <w:rPr>
          <w:b/>
          <w:color w:val="auto"/>
          <w:szCs w:val="24"/>
        </w:rPr>
      </w:pPr>
      <w:r>
        <w:rPr>
          <w:b/>
          <w:color w:val="auto"/>
          <w:szCs w:val="24"/>
        </w:rPr>
        <w:t>Montclair State University</w:t>
      </w:r>
    </w:p>
    <w:p w14:paraId="702215B9" w14:textId="1BEF816E" w:rsidR="00F44AB9" w:rsidRDefault="00F44AB9" w:rsidP="00F44AB9">
      <w:pPr>
        <w:pStyle w:val="ListParagraph"/>
        <w:numPr>
          <w:ilvl w:val="3"/>
          <w:numId w:val="3"/>
        </w:numPr>
        <w:spacing w:after="7" w:line="259" w:lineRule="auto"/>
        <w:ind w:left="1710" w:right="0"/>
        <w:rPr>
          <w:b/>
          <w:color w:val="auto"/>
          <w:szCs w:val="24"/>
        </w:rPr>
      </w:pPr>
      <w:r w:rsidRPr="00F44AB9">
        <w:rPr>
          <w:b/>
          <w:color w:val="auto"/>
          <w:szCs w:val="24"/>
        </w:rPr>
        <w:t>Two New Graduate Certificates</w:t>
      </w:r>
    </w:p>
    <w:p w14:paraId="4E451AAD" w14:textId="1E8DEEAA" w:rsidR="00AA0269" w:rsidRPr="00AA0269" w:rsidRDefault="00AA0269" w:rsidP="00AA0269">
      <w:pPr>
        <w:pStyle w:val="ListParagraph"/>
        <w:numPr>
          <w:ilvl w:val="4"/>
          <w:numId w:val="3"/>
        </w:numPr>
        <w:spacing w:after="7" w:line="259" w:lineRule="auto"/>
        <w:ind w:left="2070" w:right="0"/>
        <w:rPr>
          <w:b/>
          <w:color w:val="auto"/>
          <w:szCs w:val="24"/>
        </w:rPr>
      </w:pPr>
      <w:r>
        <w:rPr>
          <w:color w:val="auto"/>
          <w:szCs w:val="24"/>
        </w:rPr>
        <w:t>Certificate in Advanced Quantitative Methods in Psychology, CIP 42.2708</w:t>
      </w:r>
    </w:p>
    <w:p w14:paraId="46099FA3" w14:textId="7CC8E96A" w:rsidR="00AA0269" w:rsidRPr="00AA0269" w:rsidRDefault="00AA0269" w:rsidP="00AA0269">
      <w:pPr>
        <w:pStyle w:val="ListParagraph"/>
        <w:numPr>
          <w:ilvl w:val="4"/>
          <w:numId w:val="3"/>
        </w:numPr>
        <w:spacing w:after="7" w:line="259" w:lineRule="auto"/>
        <w:ind w:left="2070" w:right="0"/>
        <w:rPr>
          <w:color w:val="auto"/>
          <w:szCs w:val="24"/>
        </w:rPr>
      </w:pPr>
      <w:r w:rsidRPr="00AA0269">
        <w:rPr>
          <w:color w:val="auto"/>
          <w:szCs w:val="24"/>
        </w:rPr>
        <w:t>Certificate in Sustainable Food Practices, CIP 03.0103</w:t>
      </w:r>
    </w:p>
    <w:p w14:paraId="254DA577" w14:textId="592D06E8" w:rsidR="001A294C" w:rsidRDefault="001A294C" w:rsidP="002E262B">
      <w:pPr>
        <w:pStyle w:val="ListParagraph"/>
        <w:numPr>
          <w:ilvl w:val="0"/>
          <w:numId w:val="3"/>
        </w:numPr>
        <w:spacing w:after="7" w:line="259" w:lineRule="auto"/>
        <w:ind w:left="1350" w:right="0"/>
        <w:rPr>
          <w:b/>
          <w:color w:val="auto"/>
          <w:szCs w:val="24"/>
        </w:rPr>
      </w:pPr>
      <w:r>
        <w:rPr>
          <w:b/>
          <w:color w:val="auto"/>
          <w:szCs w:val="24"/>
        </w:rPr>
        <w:t>New Jersey City University</w:t>
      </w:r>
    </w:p>
    <w:p w14:paraId="44917ADF" w14:textId="1EAC4A3D" w:rsidR="001A294C" w:rsidRDefault="001A294C" w:rsidP="001A294C">
      <w:pPr>
        <w:pStyle w:val="ListParagraph"/>
        <w:numPr>
          <w:ilvl w:val="3"/>
          <w:numId w:val="3"/>
        </w:numPr>
        <w:spacing w:after="7" w:line="259" w:lineRule="auto"/>
        <w:ind w:left="1710" w:right="0"/>
        <w:rPr>
          <w:b/>
          <w:color w:val="auto"/>
          <w:szCs w:val="24"/>
        </w:rPr>
      </w:pPr>
      <w:r>
        <w:rPr>
          <w:color w:val="auto"/>
          <w:szCs w:val="24"/>
        </w:rPr>
        <w:t>Degree Destination Change</w:t>
      </w:r>
      <w:r w:rsidR="00001DB3">
        <w:rPr>
          <w:color w:val="auto"/>
          <w:szCs w:val="24"/>
        </w:rPr>
        <w:t xml:space="preserve"> for Music Education Major </w:t>
      </w:r>
      <w:r w:rsidR="00001DB3">
        <w:rPr>
          <w:b/>
          <w:color w:val="auto"/>
          <w:szCs w:val="24"/>
        </w:rPr>
        <w:t xml:space="preserve">from </w:t>
      </w:r>
      <w:r w:rsidR="00001DB3">
        <w:rPr>
          <w:color w:val="auto"/>
          <w:szCs w:val="24"/>
        </w:rPr>
        <w:t xml:space="preserve">Bachelor of Arts </w:t>
      </w:r>
      <w:r w:rsidR="00001DB3">
        <w:rPr>
          <w:b/>
          <w:color w:val="auto"/>
          <w:szCs w:val="24"/>
        </w:rPr>
        <w:t xml:space="preserve">to </w:t>
      </w:r>
      <w:r w:rsidR="00001DB3">
        <w:rPr>
          <w:color w:val="auto"/>
          <w:szCs w:val="24"/>
        </w:rPr>
        <w:t xml:space="preserve">Bachelor of Music, </w:t>
      </w:r>
      <w:r w:rsidR="00001DB3" w:rsidRPr="00E669BE">
        <w:rPr>
          <w:color w:val="auto"/>
          <w:szCs w:val="24"/>
        </w:rPr>
        <w:t xml:space="preserve">CIP </w:t>
      </w:r>
      <w:r w:rsidR="00A82F3B" w:rsidRPr="00E669BE">
        <w:rPr>
          <w:color w:val="auto"/>
          <w:szCs w:val="24"/>
        </w:rPr>
        <w:t>50.09</w:t>
      </w:r>
      <w:r w:rsidR="003C59E0" w:rsidRPr="00E669BE">
        <w:rPr>
          <w:color w:val="auto"/>
          <w:szCs w:val="24"/>
        </w:rPr>
        <w:t>01</w:t>
      </w:r>
    </w:p>
    <w:p w14:paraId="678E4DAE" w14:textId="06E1F3AB" w:rsidR="00890382" w:rsidRPr="00330DEA" w:rsidRDefault="00D93215" w:rsidP="002E262B">
      <w:pPr>
        <w:pStyle w:val="ListParagraph"/>
        <w:numPr>
          <w:ilvl w:val="0"/>
          <w:numId w:val="3"/>
        </w:numPr>
        <w:spacing w:after="7" w:line="259" w:lineRule="auto"/>
        <w:ind w:left="1350" w:right="0"/>
        <w:rPr>
          <w:b/>
          <w:color w:val="auto"/>
          <w:szCs w:val="24"/>
        </w:rPr>
      </w:pPr>
      <w:r w:rsidRPr="00330DEA">
        <w:rPr>
          <w:b/>
          <w:color w:val="auto"/>
          <w:szCs w:val="24"/>
        </w:rPr>
        <w:t>New Jersey Institute of Technology</w:t>
      </w:r>
    </w:p>
    <w:p w14:paraId="754C15C6" w14:textId="16DA4AF0" w:rsidR="00D93215" w:rsidRPr="00556F2E" w:rsidRDefault="009C49B1" w:rsidP="00D93215">
      <w:pPr>
        <w:pStyle w:val="ListParagraph"/>
        <w:numPr>
          <w:ilvl w:val="3"/>
          <w:numId w:val="3"/>
        </w:numPr>
        <w:spacing w:after="7" w:line="259" w:lineRule="auto"/>
        <w:ind w:left="1710" w:right="0"/>
        <w:rPr>
          <w:b/>
          <w:color w:val="auto"/>
          <w:szCs w:val="24"/>
        </w:rPr>
      </w:pPr>
      <w:r>
        <w:rPr>
          <w:color w:val="auto"/>
          <w:szCs w:val="24"/>
        </w:rPr>
        <w:t xml:space="preserve">Nomenclature and CIP Change, </w:t>
      </w:r>
      <w:r>
        <w:rPr>
          <w:b/>
          <w:color w:val="auto"/>
          <w:szCs w:val="24"/>
        </w:rPr>
        <w:t xml:space="preserve">from </w:t>
      </w:r>
      <w:r>
        <w:rPr>
          <w:color w:val="auto"/>
          <w:szCs w:val="24"/>
        </w:rPr>
        <w:t xml:space="preserve">Master of Infrastructure Planning CIP 04.0301 </w:t>
      </w:r>
      <w:r>
        <w:rPr>
          <w:b/>
          <w:color w:val="auto"/>
          <w:szCs w:val="24"/>
        </w:rPr>
        <w:t>to</w:t>
      </w:r>
      <w:r>
        <w:rPr>
          <w:color w:val="auto"/>
          <w:szCs w:val="24"/>
        </w:rPr>
        <w:t xml:space="preserve"> Master of Urban Design CIP 30.3301</w:t>
      </w:r>
    </w:p>
    <w:p w14:paraId="00B9598F" w14:textId="63D87289" w:rsidR="0047570F" w:rsidRPr="00F94931" w:rsidRDefault="00556F2E" w:rsidP="00F94931">
      <w:pPr>
        <w:pStyle w:val="ListParagraph"/>
        <w:numPr>
          <w:ilvl w:val="3"/>
          <w:numId w:val="3"/>
        </w:numPr>
        <w:spacing w:after="7" w:line="259" w:lineRule="auto"/>
        <w:ind w:left="1710" w:right="0"/>
        <w:rPr>
          <w:b/>
          <w:color w:val="auto"/>
          <w:szCs w:val="24"/>
        </w:rPr>
      </w:pPr>
      <w:r>
        <w:rPr>
          <w:color w:val="auto"/>
          <w:szCs w:val="24"/>
        </w:rPr>
        <w:t xml:space="preserve">New </w:t>
      </w:r>
      <w:r w:rsidR="009B5EEE">
        <w:rPr>
          <w:color w:val="auto"/>
          <w:szCs w:val="24"/>
        </w:rPr>
        <w:t>Master’s level certificate in Sustainable Cities and Urban Ecologies, CIP 30.3301</w:t>
      </w:r>
    </w:p>
    <w:p w14:paraId="2AB20438" w14:textId="7F591C3F" w:rsidR="00982FDA" w:rsidRPr="00D43928" w:rsidRDefault="00D43928" w:rsidP="002E262B">
      <w:pPr>
        <w:pStyle w:val="ListParagraph"/>
        <w:numPr>
          <w:ilvl w:val="0"/>
          <w:numId w:val="3"/>
        </w:numPr>
        <w:spacing w:after="7" w:line="259" w:lineRule="auto"/>
        <w:ind w:left="1350" w:right="0"/>
        <w:rPr>
          <w:b/>
          <w:color w:val="auto"/>
          <w:szCs w:val="24"/>
        </w:rPr>
      </w:pPr>
      <w:r w:rsidRPr="00D43928">
        <w:rPr>
          <w:b/>
          <w:color w:val="auto"/>
          <w:szCs w:val="24"/>
        </w:rPr>
        <w:t>Passaic County Community College</w:t>
      </w:r>
    </w:p>
    <w:p w14:paraId="4A943BD2" w14:textId="406CAE72" w:rsidR="00982FDA" w:rsidRPr="0037736B" w:rsidRDefault="00D43928" w:rsidP="00982FDA">
      <w:pPr>
        <w:pStyle w:val="ListParagraph"/>
        <w:numPr>
          <w:ilvl w:val="3"/>
          <w:numId w:val="3"/>
        </w:numPr>
        <w:spacing w:after="7" w:line="259" w:lineRule="auto"/>
        <w:ind w:left="1710" w:right="0"/>
        <w:rPr>
          <w:b/>
          <w:color w:val="auto"/>
          <w:szCs w:val="24"/>
        </w:rPr>
      </w:pPr>
      <w:r w:rsidRPr="0037736B">
        <w:rPr>
          <w:color w:val="auto"/>
          <w:szCs w:val="24"/>
        </w:rPr>
        <w:t>New Career Certificate in Dialysis Technician, CIP 51.1011</w:t>
      </w:r>
    </w:p>
    <w:p w14:paraId="385E1FAD" w14:textId="3226955E" w:rsidR="009D5AC9" w:rsidRDefault="009D5AC9" w:rsidP="002E262B">
      <w:pPr>
        <w:pStyle w:val="ListParagraph"/>
        <w:numPr>
          <w:ilvl w:val="0"/>
          <w:numId w:val="3"/>
        </w:numPr>
        <w:spacing w:after="7" w:line="259" w:lineRule="auto"/>
        <w:ind w:left="1350" w:right="0"/>
        <w:rPr>
          <w:b/>
          <w:color w:val="auto"/>
          <w:szCs w:val="24"/>
        </w:rPr>
      </w:pPr>
      <w:r w:rsidRPr="0047570F">
        <w:rPr>
          <w:b/>
          <w:color w:val="auto"/>
          <w:szCs w:val="24"/>
        </w:rPr>
        <w:t>Ramapo</w:t>
      </w:r>
      <w:r>
        <w:rPr>
          <w:b/>
          <w:color w:val="auto"/>
          <w:szCs w:val="24"/>
        </w:rPr>
        <w:t xml:space="preserve"> College of New Jersey</w:t>
      </w:r>
    </w:p>
    <w:p w14:paraId="0D3D16AF" w14:textId="24B7512C" w:rsidR="003A5279" w:rsidRPr="00B80BA1" w:rsidRDefault="003A5279" w:rsidP="003A5279">
      <w:pPr>
        <w:pStyle w:val="ListParagraph"/>
        <w:numPr>
          <w:ilvl w:val="3"/>
          <w:numId w:val="3"/>
        </w:numPr>
        <w:spacing w:after="7" w:line="259" w:lineRule="auto"/>
        <w:ind w:left="1710" w:right="0"/>
        <w:rPr>
          <w:b/>
          <w:color w:val="auto"/>
          <w:szCs w:val="24"/>
        </w:rPr>
      </w:pPr>
      <w:r>
        <w:rPr>
          <w:color w:val="auto"/>
          <w:szCs w:val="24"/>
        </w:rPr>
        <w:t>Nomenclature</w:t>
      </w:r>
      <w:r w:rsidR="00B80BA1">
        <w:rPr>
          <w:color w:val="auto"/>
          <w:szCs w:val="24"/>
        </w:rPr>
        <w:t xml:space="preserve"> and CIP Code</w:t>
      </w:r>
      <w:r>
        <w:rPr>
          <w:color w:val="auto"/>
          <w:szCs w:val="24"/>
        </w:rPr>
        <w:t xml:space="preserve"> Change </w:t>
      </w:r>
      <w:r>
        <w:rPr>
          <w:b/>
          <w:color w:val="auto"/>
          <w:szCs w:val="24"/>
        </w:rPr>
        <w:t xml:space="preserve">from </w:t>
      </w:r>
      <w:r>
        <w:rPr>
          <w:color w:val="auto"/>
          <w:szCs w:val="24"/>
        </w:rPr>
        <w:t>Master of Science in Educational Technology</w:t>
      </w:r>
      <w:r w:rsidR="00B80BA1">
        <w:rPr>
          <w:color w:val="auto"/>
          <w:szCs w:val="24"/>
        </w:rPr>
        <w:t>, CIP 13.9999</w:t>
      </w:r>
      <w:r>
        <w:rPr>
          <w:color w:val="auto"/>
          <w:szCs w:val="24"/>
        </w:rPr>
        <w:t xml:space="preserve"> </w:t>
      </w:r>
      <w:r>
        <w:rPr>
          <w:b/>
          <w:color w:val="auto"/>
          <w:szCs w:val="24"/>
        </w:rPr>
        <w:t>to</w:t>
      </w:r>
      <w:r>
        <w:rPr>
          <w:color w:val="auto"/>
          <w:szCs w:val="24"/>
        </w:rPr>
        <w:t xml:space="preserve"> Master of Science </w:t>
      </w:r>
      <w:r w:rsidR="00B80BA1">
        <w:rPr>
          <w:color w:val="auto"/>
          <w:szCs w:val="24"/>
        </w:rPr>
        <w:t>in Contemporary Instructional Design, CIP 13.0501</w:t>
      </w:r>
    </w:p>
    <w:p w14:paraId="27B1CFC4" w14:textId="48A07F19" w:rsidR="00B80BA1" w:rsidRPr="00B970C8" w:rsidRDefault="00B970C8" w:rsidP="003A5279">
      <w:pPr>
        <w:pStyle w:val="ListParagraph"/>
        <w:numPr>
          <w:ilvl w:val="3"/>
          <w:numId w:val="3"/>
        </w:numPr>
        <w:spacing w:after="7" w:line="259" w:lineRule="auto"/>
        <w:ind w:left="1710" w:right="0"/>
        <w:rPr>
          <w:b/>
          <w:color w:val="auto"/>
          <w:szCs w:val="24"/>
        </w:rPr>
      </w:pPr>
      <w:r>
        <w:rPr>
          <w:color w:val="auto"/>
          <w:szCs w:val="24"/>
        </w:rPr>
        <w:t xml:space="preserve">Major Nomenclature Change </w:t>
      </w:r>
      <w:r>
        <w:rPr>
          <w:b/>
          <w:color w:val="auto"/>
          <w:szCs w:val="24"/>
        </w:rPr>
        <w:t xml:space="preserve">from </w:t>
      </w:r>
      <w:r>
        <w:rPr>
          <w:color w:val="auto"/>
          <w:szCs w:val="24"/>
        </w:rPr>
        <w:t xml:space="preserve"> Liberal Studies </w:t>
      </w:r>
      <w:r w:rsidRPr="006B7366">
        <w:rPr>
          <w:b/>
          <w:color w:val="auto"/>
          <w:szCs w:val="24"/>
        </w:rPr>
        <w:t>to</w:t>
      </w:r>
      <w:r>
        <w:rPr>
          <w:color w:val="auto"/>
          <w:szCs w:val="24"/>
        </w:rPr>
        <w:t xml:space="preserve"> Humanities and Global Studies, CIP 24.0101</w:t>
      </w:r>
    </w:p>
    <w:p w14:paraId="58D5838E" w14:textId="7B060282" w:rsidR="00B970C8" w:rsidRPr="00601518" w:rsidRDefault="00B970C8" w:rsidP="003A5279">
      <w:pPr>
        <w:pStyle w:val="ListParagraph"/>
        <w:numPr>
          <w:ilvl w:val="3"/>
          <w:numId w:val="3"/>
        </w:numPr>
        <w:spacing w:after="7" w:line="259" w:lineRule="auto"/>
        <w:ind w:left="1710" w:right="0"/>
        <w:rPr>
          <w:b/>
          <w:color w:val="auto"/>
          <w:szCs w:val="24"/>
        </w:rPr>
      </w:pPr>
      <w:r>
        <w:rPr>
          <w:color w:val="auto"/>
          <w:szCs w:val="24"/>
        </w:rPr>
        <w:t>Concentration Nomenclature Change</w:t>
      </w:r>
      <w:r w:rsidR="00431989">
        <w:rPr>
          <w:color w:val="auto"/>
          <w:szCs w:val="24"/>
        </w:rPr>
        <w:t xml:space="preserve"> with the Communication Arts Major</w:t>
      </w:r>
      <w:r>
        <w:rPr>
          <w:color w:val="auto"/>
          <w:szCs w:val="24"/>
        </w:rPr>
        <w:t xml:space="preserve"> </w:t>
      </w:r>
      <w:r>
        <w:rPr>
          <w:b/>
          <w:color w:val="auto"/>
          <w:szCs w:val="24"/>
        </w:rPr>
        <w:t xml:space="preserve">from </w:t>
      </w:r>
      <w:r w:rsidR="00431989">
        <w:rPr>
          <w:color w:val="auto"/>
          <w:szCs w:val="24"/>
        </w:rPr>
        <w:t xml:space="preserve">Journalism </w:t>
      </w:r>
      <w:r w:rsidR="00431989" w:rsidRPr="00431989">
        <w:rPr>
          <w:b/>
          <w:color w:val="auto"/>
          <w:szCs w:val="24"/>
        </w:rPr>
        <w:t>to</w:t>
      </w:r>
      <w:r w:rsidR="00431989">
        <w:rPr>
          <w:color w:val="auto"/>
          <w:szCs w:val="24"/>
        </w:rPr>
        <w:t xml:space="preserve"> Digital Journalism and Writing, CIP 09.0199</w:t>
      </w:r>
    </w:p>
    <w:p w14:paraId="309B2C83" w14:textId="68EF0D8D" w:rsidR="00601518" w:rsidRDefault="00601518" w:rsidP="003A5279">
      <w:pPr>
        <w:pStyle w:val="ListParagraph"/>
        <w:numPr>
          <w:ilvl w:val="3"/>
          <w:numId w:val="3"/>
        </w:numPr>
        <w:spacing w:after="7" w:line="259" w:lineRule="auto"/>
        <w:ind w:left="1710" w:right="0"/>
        <w:rPr>
          <w:b/>
          <w:color w:val="auto"/>
          <w:szCs w:val="24"/>
        </w:rPr>
      </w:pPr>
      <w:r>
        <w:rPr>
          <w:color w:val="auto"/>
          <w:szCs w:val="24"/>
        </w:rPr>
        <w:t>New Minor in Graphic Communication Design, CIP 50.0401</w:t>
      </w:r>
    </w:p>
    <w:p w14:paraId="1244B37D" w14:textId="0D816721" w:rsidR="00213F7E" w:rsidRPr="00213F7E" w:rsidRDefault="00213F7E" w:rsidP="002E262B">
      <w:pPr>
        <w:pStyle w:val="ListParagraph"/>
        <w:numPr>
          <w:ilvl w:val="0"/>
          <w:numId w:val="3"/>
        </w:numPr>
        <w:spacing w:after="7" w:line="259" w:lineRule="auto"/>
        <w:ind w:left="1350" w:right="0"/>
        <w:rPr>
          <w:b/>
          <w:color w:val="auto"/>
          <w:szCs w:val="24"/>
        </w:rPr>
      </w:pPr>
      <w:r>
        <w:rPr>
          <w:b/>
          <w:color w:val="auto"/>
          <w:szCs w:val="24"/>
        </w:rPr>
        <w:t>Rider University</w:t>
      </w:r>
    </w:p>
    <w:p w14:paraId="7782B563" w14:textId="62C8810A" w:rsidR="004C6F26" w:rsidRPr="004C6F26" w:rsidRDefault="004C6F26" w:rsidP="00213F7E">
      <w:pPr>
        <w:pStyle w:val="ListParagraph"/>
        <w:numPr>
          <w:ilvl w:val="3"/>
          <w:numId w:val="3"/>
        </w:numPr>
        <w:spacing w:after="7" w:line="259" w:lineRule="auto"/>
        <w:ind w:left="1710" w:right="0"/>
        <w:rPr>
          <w:b/>
          <w:color w:val="auto"/>
          <w:szCs w:val="24"/>
        </w:rPr>
      </w:pPr>
      <w:r>
        <w:rPr>
          <w:color w:val="auto"/>
          <w:szCs w:val="24"/>
        </w:rPr>
        <w:t>Two New Program Options</w:t>
      </w:r>
      <w:r w:rsidR="00C45883">
        <w:rPr>
          <w:color w:val="auto"/>
          <w:szCs w:val="24"/>
        </w:rPr>
        <w:t xml:space="preserve"> within the Master of Science in Nursing</w:t>
      </w:r>
      <w:r w:rsidR="00D36C11">
        <w:rPr>
          <w:color w:val="auto"/>
          <w:szCs w:val="24"/>
        </w:rPr>
        <w:t xml:space="preserve"> and Post-Master’s Certificate</w:t>
      </w:r>
    </w:p>
    <w:p w14:paraId="129DA027" w14:textId="77777777" w:rsidR="00C45883" w:rsidRPr="00C45883" w:rsidRDefault="004C6F26" w:rsidP="004C6F26">
      <w:pPr>
        <w:pStyle w:val="ListParagraph"/>
        <w:numPr>
          <w:ilvl w:val="4"/>
          <w:numId w:val="3"/>
        </w:numPr>
        <w:spacing w:after="7" w:line="259" w:lineRule="auto"/>
        <w:ind w:left="2070" w:right="0"/>
        <w:rPr>
          <w:b/>
          <w:color w:val="auto"/>
          <w:szCs w:val="24"/>
        </w:rPr>
      </w:pPr>
      <w:r>
        <w:rPr>
          <w:color w:val="auto"/>
          <w:szCs w:val="24"/>
        </w:rPr>
        <w:t xml:space="preserve">Concentration in </w:t>
      </w:r>
      <w:r w:rsidR="00C45883">
        <w:rPr>
          <w:color w:val="auto"/>
          <w:szCs w:val="24"/>
        </w:rPr>
        <w:t>Psychiatric-Mental Health, CIP 51.3801</w:t>
      </w:r>
    </w:p>
    <w:p w14:paraId="6702AF61" w14:textId="1F9CE4EB" w:rsidR="00213F7E" w:rsidRDefault="00C45883" w:rsidP="004C6F26">
      <w:pPr>
        <w:pStyle w:val="ListParagraph"/>
        <w:numPr>
          <w:ilvl w:val="4"/>
          <w:numId w:val="3"/>
        </w:numPr>
        <w:spacing w:after="7" w:line="259" w:lineRule="auto"/>
        <w:ind w:left="2070" w:right="0"/>
        <w:rPr>
          <w:b/>
          <w:color w:val="auto"/>
          <w:szCs w:val="24"/>
        </w:rPr>
      </w:pPr>
      <w:r>
        <w:rPr>
          <w:color w:val="auto"/>
          <w:szCs w:val="24"/>
        </w:rPr>
        <w:t>Concentration in Adult-Gerontology Acute Care, CIP 51.3814</w:t>
      </w:r>
      <w:r w:rsidR="00EF1F5E">
        <w:rPr>
          <w:color w:val="auto"/>
          <w:szCs w:val="24"/>
        </w:rPr>
        <w:t xml:space="preserve"> </w:t>
      </w:r>
    </w:p>
    <w:p w14:paraId="3060400E" w14:textId="58C02FC6" w:rsidR="003E1045" w:rsidRDefault="003E1045" w:rsidP="002E262B">
      <w:pPr>
        <w:pStyle w:val="ListParagraph"/>
        <w:numPr>
          <w:ilvl w:val="0"/>
          <w:numId w:val="3"/>
        </w:numPr>
        <w:spacing w:after="7" w:line="259" w:lineRule="auto"/>
        <w:ind w:left="1350" w:right="0"/>
        <w:rPr>
          <w:b/>
          <w:color w:val="auto"/>
          <w:szCs w:val="24"/>
        </w:rPr>
      </w:pPr>
      <w:r>
        <w:rPr>
          <w:b/>
          <w:color w:val="auto"/>
          <w:szCs w:val="24"/>
        </w:rPr>
        <w:t>Rowan College of South Jersey</w:t>
      </w:r>
    </w:p>
    <w:p w14:paraId="15E4FC9D" w14:textId="22B57191" w:rsidR="00867740" w:rsidRPr="00E669BE" w:rsidRDefault="00EA6D45" w:rsidP="003E1045">
      <w:pPr>
        <w:pStyle w:val="ListParagraph"/>
        <w:numPr>
          <w:ilvl w:val="3"/>
          <w:numId w:val="3"/>
        </w:numPr>
        <w:spacing w:after="7" w:line="259" w:lineRule="auto"/>
        <w:ind w:left="1710" w:right="0"/>
        <w:rPr>
          <w:b/>
          <w:color w:val="auto"/>
          <w:szCs w:val="24"/>
        </w:rPr>
      </w:pPr>
      <w:r>
        <w:rPr>
          <w:color w:val="auto"/>
          <w:szCs w:val="24"/>
        </w:rPr>
        <w:lastRenderedPageBreak/>
        <w:t xml:space="preserve">Nomenclature Change </w:t>
      </w:r>
      <w:r>
        <w:rPr>
          <w:b/>
          <w:color w:val="auto"/>
          <w:szCs w:val="24"/>
        </w:rPr>
        <w:t>from</w:t>
      </w:r>
      <w:r>
        <w:rPr>
          <w:color w:val="auto"/>
          <w:szCs w:val="24"/>
        </w:rPr>
        <w:t xml:space="preserve"> A.A.S. Insurance Claims and Risk Management </w:t>
      </w:r>
      <w:r>
        <w:rPr>
          <w:b/>
          <w:color w:val="auto"/>
          <w:szCs w:val="24"/>
        </w:rPr>
        <w:t>to</w:t>
      </w:r>
      <w:r>
        <w:rPr>
          <w:color w:val="auto"/>
          <w:szCs w:val="24"/>
        </w:rPr>
        <w:t xml:space="preserve"> A.A.S. Risk Management and Insurance</w:t>
      </w:r>
      <w:r w:rsidRPr="00E669BE">
        <w:rPr>
          <w:color w:val="auto"/>
          <w:szCs w:val="24"/>
        </w:rPr>
        <w:t>, CIP</w:t>
      </w:r>
      <w:r w:rsidR="00E669BE" w:rsidRPr="00E669BE">
        <w:rPr>
          <w:color w:val="auto"/>
          <w:szCs w:val="24"/>
        </w:rPr>
        <w:t xml:space="preserve"> 52.1701</w:t>
      </w:r>
    </w:p>
    <w:p w14:paraId="5FF59518" w14:textId="372DF922" w:rsidR="003E1045" w:rsidRPr="00F73A45" w:rsidRDefault="001B08B8" w:rsidP="003E1045">
      <w:pPr>
        <w:pStyle w:val="ListParagraph"/>
        <w:numPr>
          <w:ilvl w:val="3"/>
          <w:numId w:val="3"/>
        </w:numPr>
        <w:spacing w:after="7" w:line="259" w:lineRule="auto"/>
        <w:ind w:left="1710" w:right="0"/>
        <w:rPr>
          <w:b/>
          <w:color w:val="auto"/>
          <w:szCs w:val="24"/>
        </w:rPr>
      </w:pPr>
      <w:r w:rsidRPr="00E669BE">
        <w:rPr>
          <w:color w:val="auto"/>
          <w:szCs w:val="24"/>
        </w:rPr>
        <w:t xml:space="preserve">Option </w:t>
      </w:r>
      <w:r w:rsidR="00867740" w:rsidRPr="00E669BE">
        <w:rPr>
          <w:color w:val="auto"/>
          <w:szCs w:val="24"/>
        </w:rPr>
        <w:t xml:space="preserve">Nomenclature Change </w:t>
      </w:r>
      <w:r w:rsidR="00867740" w:rsidRPr="00E669BE">
        <w:rPr>
          <w:b/>
          <w:color w:val="auto"/>
          <w:szCs w:val="24"/>
        </w:rPr>
        <w:t xml:space="preserve">from </w:t>
      </w:r>
      <w:r w:rsidRPr="00E669BE">
        <w:rPr>
          <w:color w:val="auto"/>
          <w:szCs w:val="24"/>
        </w:rPr>
        <w:t xml:space="preserve">A.A. Liberal Arts, Communications Option </w:t>
      </w:r>
      <w:r w:rsidRPr="00E669BE">
        <w:rPr>
          <w:b/>
          <w:color w:val="auto"/>
          <w:szCs w:val="24"/>
        </w:rPr>
        <w:t xml:space="preserve">to </w:t>
      </w:r>
      <w:r w:rsidRPr="00E669BE">
        <w:rPr>
          <w:color w:val="auto"/>
          <w:szCs w:val="24"/>
        </w:rPr>
        <w:t xml:space="preserve"> A.A. Liberal Arts, Digital Communications Option, CIP </w:t>
      </w:r>
      <w:r w:rsidR="00E669BE" w:rsidRPr="00E669BE">
        <w:rPr>
          <w:color w:val="auto"/>
          <w:szCs w:val="24"/>
        </w:rPr>
        <w:t>24</w:t>
      </w:r>
      <w:r w:rsidR="00E669BE">
        <w:rPr>
          <w:color w:val="auto"/>
          <w:szCs w:val="24"/>
        </w:rPr>
        <w:t>.0101</w:t>
      </w:r>
    </w:p>
    <w:p w14:paraId="5E173D0D" w14:textId="5127CEC8" w:rsidR="006C1971" w:rsidRPr="006C1971" w:rsidRDefault="006C1971" w:rsidP="003E1045">
      <w:pPr>
        <w:pStyle w:val="ListParagraph"/>
        <w:numPr>
          <w:ilvl w:val="3"/>
          <w:numId w:val="3"/>
        </w:numPr>
        <w:spacing w:after="7" w:line="259" w:lineRule="auto"/>
        <w:ind w:left="1710" w:right="0"/>
        <w:rPr>
          <w:b/>
          <w:color w:val="auto"/>
          <w:szCs w:val="24"/>
        </w:rPr>
      </w:pPr>
      <w:r>
        <w:rPr>
          <w:color w:val="auto"/>
          <w:szCs w:val="24"/>
        </w:rPr>
        <w:t xml:space="preserve">Nomenclature Change </w:t>
      </w:r>
      <w:r>
        <w:rPr>
          <w:b/>
          <w:color w:val="auto"/>
          <w:szCs w:val="24"/>
        </w:rPr>
        <w:t xml:space="preserve">from </w:t>
      </w:r>
      <w:r>
        <w:rPr>
          <w:color w:val="auto"/>
          <w:szCs w:val="24"/>
        </w:rPr>
        <w:t xml:space="preserve">Certificate in Justice Studies </w:t>
      </w:r>
      <w:r>
        <w:rPr>
          <w:b/>
          <w:color w:val="auto"/>
          <w:szCs w:val="24"/>
        </w:rPr>
        <w:t xml:space="preserve">to </w:t>
      </w:r>
      <w:r>
        <w:rPr>
          <w:color w:val="auto"/>
          <w:szCs w:val="24"/>
        </w:rPr>
        <w:t>Certificate in Criminal Justices</w:t>
      </w:r>
      <w:r w:rsidR="0048710F">
        <w:rPr>
          <w:color w:val="auto"/>
          <w:szCs w:val="24"/>
        </w:rPr>
        <w:t>, CIP 430107</w:t>
      </w:r>
    </w:p>
    <w:p w14:paraId="6958090E" w14:textId="16AABA10" w:rsidR="006F2A21" w:rsidRDefault="006F2A21" w:rsidP="000902A4">
      <w:pPr>
        <w:pStyle w:val="ListParagraph"/>
        <w:numPr>
          <w:ilvl w:val="3"/>
          <w:numId w:val="3"/>
        </w:numPr>
        <w:spacing w:after="7" w:line="259" w:lineRule="auto"/>
        <w:ind w:left="1710" w:right="0"/>
        <w:rPr>
          <w:b/>
          <w:color w:val="auto"/>
          <w:szCs w:val="24"/>
        </w:rPr>
      </w:pPr>
      <w:r>
        <w:rPr>
          <w:color w:val="auto"/>
          <w:szCs w:val="24"/>
        </w:rPr>
        <w:t>New Certificate in Emergency Management, CIP 430107</w:t>
      </w:r>
    </w:p>
    <w:p w14:paraId="449CF43A" w14:textId="56EBD53C" w:rsidR="0080349C" w:rsidRPr="0077699A" w:rsidRDefault="0080349C" w:rsidP="002E262B">
      <w:pPr>
        <w:pStyle w:val="ListParagraph"/>
        <w:numPr>
          <w:ilvl w:val="0"/>
          <w:numId w:val="3"/>
        </w:numPr>
        <w:spacing w:after="7" w:line="259" w:lineRule="auto"/>
        <w:ind w:left="1350" w:right="0"/>
        <w:rPr>
          <w:b/>
          <w:color w:val="auto"/>
          <w:szCs w:val="24"/>
        </w:rPr>
      </w:pPr>
      <w:r w:rsidRPr="0077699A">
        <w:rPr>
          <w:b/>
          <w:color w:val="auto"/>
          <w:szCs w:val="24"/>
        </w:rPr>
        <w:t>R</w:t>
      </w:r>
      <w:r w:rsidR="0077699A">
        <w:rPr>
          <w:b/>
          <w:color w:val="auto"/>
          <w:szCs w:val="24"/>
        </w:rPr>
        <w:t>utgers</w:t>
      </w:r>
      <w:r w:rsidRPr="0077699A">
        <w:rPr>
          <w:b/>
          <w:color w:val="auto"/>
          <w:szCs w:val="24"/>
        </w:rPr>
        <w:t xml:space="preserve"> University</w:t>
      </w:r>
      <w:r w:rsidR="0077699A">
        <w:rPr>
          <w:b/>
          <w:color w:val="auto"/>
          <w:szCs w:val="24"/>
        </w:rPr>
        <w:t xml:space="preserve"> – Camden</w:t>
      </w:r>
    </w:p>
    <w:p w14:paraId="551E27CE" w14:textId="1DC6C166" w:rsidR="00F80356" w:rsidRPr="00F80356" w:rsidRDefault="001E267A" w:rsidP="0080349C">
      <w:pPr>
        <w:pStyle w:val="ListParagraph"/>
        <w:numPr>
          <w:ilvl w:val="3"/>
          <w:numId w:val="3"/>
        </w:numPr>
        <w:spacing w:after="7" w:line="259" w:lineRule="auto"/>
        <w:ind w:left="1710" w:right="0"/>
        <w:rPr>
          <w:b/>
          <w:color w:val="auto"/>
          <w:szCs w:val="24"/>
        </w:rPr>
      </w:pPr>
      <w:r>
        <w:rPr>
          <w:color w:val="auto"/>
          <w:szCs w:val="24"/>
        </w:rPr>
        <w:t xml:space="preserve">Change in Total Credit Requirements for </w:t>
      </w:r>
      <w:r w:rsidR="00F80356">
        <w:rPr>
          <w:color w:val="auto"/>
          <w:szCs w:val="24"/>
        </w:rPr>
        <w:t xml:space="preserve">Master of Business Administration </w:t>
      </w:r>
      <w:r>
        <w:rPr>
          <w:b/>
          <w:color w:val="auto"/>
          <w:szCs w:val="24"/>
        </w:rPr>
        <w:t xml:space="preserve">from </w:t>
      </w:r>
      <w:r>
        <w:rPr>
          <w:color w:val="auto"/>
          <w:szCs w:val="24"/>
        </w:rPr>
        <w:t xml:space="preserve">57 </w:t>
      </w:r>
      <w:r>
        <w:rPr>
          <w:b/>
          <w:color w:val="auto"/>
          <w:szCs w:val="24"/>
        </w:rPr>
        <w:t>to</w:t>
      </w:r>
      <w:r>
        <w:rPr>
          <w:color w:val="auto"/>
          <w:szCs w:val="24"/>
        </w:rPr>
        <w:t xml:space="preserve"> 42, CIP 52.0201</w:t>
      </w:r>
    </w:p>
    <w:p w14:paraId="626BDC8F" w14:textId="28CCD543" w:rsidR="0080349C" w:rsidRPr="0077699A" w:rsidRDefault="004511B9" w:rsidP="0080349C">
      <w:pPr>
        <w:pStyle w:val="ListParagraph"/>
        <w:numPr>
          <w:ilvl w:val="3"/>
          <w:numId w:val="3"/>
        </w:numPr>
        <w:spacing w:after="7" w:line="259" w:lineRule="auto"/>
        <w:ind w:left="1710" w:right="0"/>
        <w:rPr>
          <w:b/>
          <w:color w:val="auto"/>
          <w:szCs w:val="24"/>
        </w:rPr>
      </w:pPr>
      <w:r w:rsidRPr="0077699A">
        <w:rPr>
          <w:color w:val="auto"/>
          <w:szCs w:val="24"/>
        </w:rPr>
        <w:t xml:space="preserve">Two </w:t>
      </w:r>
      <w:r w:rsidR="0077699A">
        <w:rPr>
          <w:color w:val="auto"/>
          <w:szCs w:val="24"/>
        </w:rPr>
        <w:t>New Graduate Certificates</w:t>
      </w:r>
    </w:p>
    <w:p w14:paraId="65F47FFC" w14:textId="5FFE32DF" w:rsidR="0077699A" w:rsidRPr="00763CCE" w:rsidRDefault="00763CCE" w:rsidP="0077699A">
      <w:pPr>
        <w:pStyle w:val="ListParagraph"/>
        <w:numPr>
          <w:ilvl w:val="4"/>
          <w:numId w:val="3"/>
        </w:numPr>
        <w:spacing w:after="7" w:line="259" w:lineRule="auto"/>
        <w:ind w:left="2070" w:right="0"/>
        <w:rPr>
          <w:b/>
          <w:color w:val="auto"/>
          <w:szCs w:val="24"/>
        </w:rPr>
      </w:pPr>
      <w:r>
        <w:rPr>
          <w:color w:val="auto"/>
          <w:szCs w:val="24"/>
        </w:rPr>
        <w:t>Graduate Certificate in Accounting Analytics, CIP 52.0301</w:t>
      </w:r>
    </w:p>
    <w:p w14:paraId="35F27A51" w14:textId="0395EB31" w:rsidR="00763CCE" w:rsidRPr="0077699A" w:rsidRDefault="00763CCE" w:rsidP="0077699A">
      <w:pPr>
        <w:pStyle w:val="ListParagraph"/>
        <w:numPr>
          <w:ilvl w:val="4"/>
          <w:numId w:val="3"/>
        </w:numPr>
        <w:spacing w:after="7" w:line="259" w:lineRule="auto"/>
        <w:ind w:left="2070" w:right="0"/>
        <w:rPr>
          <w:b/>
          <w:color w:val="auto"/>
          <w:szCs w:val="24"/>
        </w:rPr>
      </w:pPr>
      <w:r>
        <w:rPr>
          <w:color w:val="auto"/>
          <w:szCs w:val="24"/>
        </w:rPr>
        <w:t>Graduate Certificate in Forensic Accounting, CIP 52.0301</w:t>
      </w:r>
    </w:p>
    <w:p w14:paraId="35EEEB5E" w14:textId="0FACBB0A" w:rsidR="00EE6BDE" w:rsidRDefault="00EE6BDE" w:rsidP="000438DB">
      <w:pPr>
        <w:pStyle w:val="ListParagraph"/>
        <w:numPr>
          <w:ilvl w:val="0"/>
          <w:numId w:val="3"/>
        </w:numPr>
        <w:spacing w:after="7" w:line="259" w:lineRule="auto"/>
        <w:ind w:left="1350" w:right="0"/>
        <w:rPr>
          <w:b/>
          <w:color w:val="auto"/>
          <w:szCs w:val="24"/>
        </w:rPr>
      </w:pPr>
      <w:r>
        <w:rPr>
          <w:b/>
          <w:color w:val="auto"/>
          <w:szCs w:val="24"/>
        </w:rPr>
        <w:t xml:space="preserve">Rutgers </w:t>
      </w:r>
      <w:r w:rsidRPr="000438DB">
        <w:rPr>
          <w:b/>
          <w:color w:val="auto"/>
          <w:szCs w:val="24"/>
        </w:rPr>
        <w:t>University – New Brunswick</w:t>
      </w:r>
    </w:p>
    <w:p w14:paraId="70903211" w14:textId="4FE5C1C1" w:rsidR="00EE6BDE" w:rsidRPr="00EE6BDE" w:rsidRDefault="00EE6BDE" w:rsidP="00EE6BDE">
      <w:pPr>
        <w:pStyle w:val="ListParagraph"/>
        <w:numPr>
          <w:ilvl w:val="3"/>
          <w:numId w:val="3"/>
        </w:numPr>
        <w:spacing w:after="7" w:line="259" w:lineRule="auto"/>
        <w:ind w:left="1710" w:right="0"/>
        <w:rPr>
          <w:b/>
          <w:color w:val="auto"/>
          <w:szCs w:val="24"/>
        </w:rPr>
      </w:pPr>
      <w:r>
        <w:rPr>
          <w:color w:val="auto"/>
          <w:szCs w:val="24"/>
        </w:rPr>
        <w:t xml:space="preserve">Two </w:t>
      </w:r>
      <w:r w:rsidRPr="00EE6BDE">
        <w:rPr>
          <w:color w:val="auto"/>
          <w:szCs w:val="24"/>
        </w:rPr>
        <w:t>New Graduate Certificates</w:t>
      </w:r>
    </w:p>
    <w:p w14:paraId="3C46DE3B" w14:textId="3FF5525F" w:rsidR="00EE6BDE" w:rsidRPr="00EE6BDE" w:rsidRDefault="00EE6BDE" w:rsidP="00EE6BDE">
      <w:pPr>
        <w:pStyle w:val="ListParagraph"/>
        <w:numPr>
          <w:ilvl w:val="4"/>
          <w:numId w:val="3"/>
        </w:numPr>
        <w:spacing w:after="7" w:line="259" w:lineRule="auto"/>
        <w:ind w:left="1980" w:right="0"/>
        <w:rPr>
          <w:b/>
          <w:color w:val="auto"/>
          <w:szCs w:val="24"/>
        </w:rPr>
      </w:pPr>
      <w:r w:rsidRPr="00EE6BDE">
        <w:rPr>
          <w:color w:val="auto"/>
          <w:szCs w:val="24"/>
        </w:rPr>
        <w:t>Graduate Certificate in Business Innovation: Technology Entrepreneurship &amp; Commercialization, CIP 15.1599</w:t>
      </w:r>
    </w:p>
    <w:p w14:paraId="4165D470" w14:textId="7CBC50B0" w:rsidR="00EE6BDE" w:rsidRDefault="00EE6BDE" w:rsidP="00EE6BDE">
      <w:pPr>
        <w:pStyle w:val="ListParagraph"/>
        <w:numPr>
          <w:ilvl w:val="4"/>
          <w:numId w:val="3"/>
        </w:numPr>
        <w:spacing w:after="7" w:line="259" w:lineRule="auto"/>
        <w:ind w:left="1980" w:right="0"/>
        <w:rPr>
          <w:b/>
          <w:color w:val="auto"/>
          <w:szCs w:val="24"/>
        </w:rPr>
      </w:pPr>
      <w:r>
        <w:rPr>
          <w:color w:val="auto"/>
          <w:szCs w:val="24"/>
        </w:rPr>
        <w:t xml:space="preserve">Graduate </w:t>
      </w:r>
      <w:r w:rsidRPr="00EE6BDE">
        <w:rPr>
          <w:color w:val="auto"/>
          <w:szCs w:val="24"/>
        </w:rPr>
        <w:t>Certificate in Community College Leadership, CIP 13.0407</w:t>
      </w:r>
    </w:p>
    <w:p w14:paraId="34A9A3A1" w14:textId="00C58E40" w:rsidR="00F90DD9" w:rsidRDefault="00F90DD9" w:rsidP="000438DB">
      <w:pPr>
        <w:pStyle w:val="ListParagraph"/>
        <w:numPr>
          <w:ilvl w:val="0"/>
          <w:numId w:val="3"/>
        </w:numPr>
        <w:spacing w:after="7" w:line="259" w:lineRule="auto"/>
        <w:ind w:left="1350" w:right="0"/>
        <w:rPr>
          <w:b/>
          <w:color w:val="auto"/>
          <w:szCs w:val="24"/>
        </w:rPr>
      </w:pPr>
      <w:r w:rsidRPr="000438DB">
        <w:rPr>
          <w:b/>
          <w:color w:val="auto"/>
          <w:szCs w:val="24"/>
        </w:rPr>
        <w:t xml:space="preserve">Rutgers University – </w:t>
      </w:r>
      <w:r>
        <w:rPr>
          <w:b/>
          <w:color w:val="auto"/>
          <w:szCs w:val="24"/>
        </w:rPr>
        <w:t xml:space="preserve">Newark &amp; </w:t>
      </w:r>
      <w:r w:rsidRPr="000438DB">
        <w:rPr>
          <w:b/>
          <w:color w:val="auto"/>
          <w:szCs w:val="24"/>
        </w:rPr>
        <w:t>New Brunswick</w:t>
      </w:r>
    </w:p>
    <w:p w14:paraId="30BA1947" w14:textId="776F1622" w:rsidR="00CA0C0F" w:rsidRDefault="00CA0C0F" w:rsidP="00CA0C0F">
      <w:pPr>
        <w:pStyle w:val="ListParagraph"/>
        <w:numPr>
          <w:ilvl w:val="3"/>
          <w:numId w:val="3"/>
        </w:numPr>
        <w:spacing w:after="7" w:line="259" w:lineRule="auto"/>
        <w:ind w:left="1710" w:right="0"/>
        <w:rPr>
          <w:b/>
          <w:color w:val="auto"/>
          <w:szCs w:val="24"/>
        </w:rPr>
      </w:pPr>
      <w:r>
        <w:rPr>
          <w:color w:val="auto"/>
          <w:szCs w:val="24"/>
        </w:rPr>
        <w:t xml:space="preserve">Change in Total Credit Requirements for Master of Science in Supply Chain Analytics, </w:t>
      </w:r>
      <w:r>
        <w:rPr>
          <w:b/>
          <w:color w:val="auto"/>
          <w:szCs w:val="24"/>
        </w:rPr>
        <w:t xml:space="preserve">from </w:t>
      </w:r>
      <w:r w:rsidRPr="00CA0C0F">
        <w:rPr>
          <w:color w:val="auto"/>
          <w:szCs w:val="24"/>
        </w:rPr>
        <w:t>36</w:t>
      </w:r>
      <w:r>
        <w:rPr>
          <w:b/>
          <w:color w:val="auto"/>
          <w:szCs w:val="24"/>
        </w:rPr>
        <w:t xml:space="preserve"> </w:t>
      </w:r>
      <w:r w:rsidRPr="005D1808">
        <w:rPr>
          <w:b/>
          <w:color w:val="auto"/>
          <w:szCs w:val="24"/>
        </w:rPr>
        <w:t>to</w:t>
      </w:r>
      <w:r>
        <w:rPr>
          <w:color w:val="auto"/>
          <w:szCs w:val="24"/>
        </w:rPr>
        <w:t xml:space="preserve"> 33</w:t>
      </w:r>
      <w:r w:rsidR="007B2084">
        <w:rPr>
          <w:color w:val="auto"/>
          <w:szCs w:val="24"/>
        </w:rPr>
        <w:t>, CIP 52.1301</w:t>
      </w:r>
    </w:p>
    <w:p w14:paraId="008ECBB1" w14:textId="77777777" w:rsidR="00297D5B" w:rsidRDefault="004A136B" w:rsidP="00297D5B">
      <w:pPr>
        <w:pStyle w:val="ListParagraph"/>
        <w:numPr>
          <w:ilvl w:val="0"/>
          <w:numId w:val="3"/>
        </w:numPr>
        <w:spacing w:after="0" w:line="240" w:lineRule="auto"/>
        <w:ind w:left="1350" w:right="0"/>
        <w:rPr>
          <w:b/>
          <w:color w:val="auto"/>
          <w:szCs w:val="24"/>
        </w:rPr>
      </w:pPr>
      <w:r w:rsidRPr="004A136B">
        <w:rPr>
          <w:b/>
          <w:color w:val="auto"/>
          <w:szCs w:val="24"/>
        </w:rPr>
        <w:t xml:space="preserve">Sussex County Community College </w:t>
      </w:r>
    </w:p>
    <w:p w14:paraId="63208292" w14:textId="5ADB28A9" w:rsidR="004A136B" w:rsidRPr="005F44E2" w:rsidRDefault="004A136B" w:rsidP="00297D5B">
      <w:pPr>
        <w:pStyle w:val="ListParagraph"/>
        <w:numPr>
          <w:ilvl w:val="3"/>
          <w:numId w:val="3"/>
        </w:numPr>
        <w:spacing w:after="0" w:line="240" w:lineRule="auto"/>
        <w:ind w:left="1710" w:right="0"/>
        <w:rPr>
          <w:b/>
          <w:color w:val="auto"/>
          <w:szCs w:val="24"/>
        </w:rPr>
      </w:pPr>
      <w:r w:rsidRPr="00297D5B">
        <w:rPr>
          <w:color w:val="auto"/>
          <w:szCs w:val="24"/>
        </w:rPr>
        <w:t>New Certificate in Medical Assisting, CIP 51.0801</w:t>
      </w:r>
    </w:p>
    <w:p w14:paraId="24B3B190" w14:textId="49FDE980" w:rsidR="005F44E2" w:rsidRPr="005F44E2" w:rsidRDefault="005F44E2" w:rsidP="005F44E2">
      <w:pPr>
        <w:pStyle w:val="ListParagraph"/>
        <w:numPr>
          <w:ilvl w:val="0"/>
          <w:numId w:val="3"/>
        </w:numPr>
        <w:spacing w:after="0" w:line="240" w:lineRule="auto"/>
        <w:ind w:left="1350" w:right="0"/>
        <w:rPr>
          <w:b/>
          <w:color w:val="auto"/>
          <w:szCs w:val="24"/>
        </w:rPr>
      </w:pPr>
      <w:r>
        <w:rPr>
          <w:b/>
          <w:color w:val="auto"/>
          <w:szCs w:val="24"/>
        </w:rPr>
        <w:t>The College of New Jersey</w:t>
      </w:r>
    </w:p>
    <w:p w14:paraId="2CF3A58C" w14:textId="4881EF23" w:rsidR="005F44E2" w:rsidRPr="005F44E2" w:rsidRDefault="005F44E2" w:rsidP="005F44E2">
      <w:pPr>
        <w:pStyle w:val="ListParagraph"/>
        <w:numPr>
          <w:ilvl w:val="3"/>
          <w:numId w:val="3"/>
        </w:numPr>
        <w:spacing w:after="0" w:line="240" w:lineRule="auto"/>
        <w:ind w:left="1710" w:right="0"/>
        <w:rPr>
          <w:b/>
          <w:color w:val="auto"/>
          <w:szCs w:val="24"/>
        </w:rPr>
      </w:pPr>
      <w:r>
        <w:rPr>
          <w:color w:val="auto"/>
          <w:szCs w:val="24"/>
        </w:rPr>
        <w:t xml:space="preserve">New Program Option, </w:t>
      </w:r>
      <w:r w:rsidR="005B27FA">
        <w:rPr>
          <w:color w:val="auto"/>
          <w:szCs w:val="24"/>
        </w:rPr>
        <w:t>Dual Master of Business Administration and Master of Public Health, CIP 52.0201</w:t>
      </w:r>
    </w:p>
    <w:p w14:paraId="1662DB65" w14:textId="77777777" w:rsidR="002E262B" w:rsidRDefault="002E262B" w:rsidP="002E262B">
      <w:pPr>
        <w:spacing w:after="7" w:line="259" w:lineRule="auto"/>
        <w:ind w:right="0"/>
        <w:rPr>
          <w:b/>
          <w:color w:val="auto"/>
          <w:szCs w:val="24"/>
        </w:rPr>
      </w:pPr>
    </w:p>
    <w:p w14:paraId="698771C1" w14:textId="77777777" w:rsidR="002E262B" w:rsidRDefault="002E262B" w:rsidP="002E262B">
      <w:pPr>
        <w:pStyle w:val="ListParagraph"/>
        <w:numPr>
          <w:ilvl w:val="0"/>
          <w:numId w:val="23"/>
        </w:numPr>
        <w:spacing w:after="7" w:line="259" w:lineRule="auto"/>
        <w:ind w:left="990" w:right="0" w:hanging="990"/>
        <w:rPr>
          <w:color w:val="auto"/>
          <w:szCs w:val="24"/>
          <w:u w:val="single"/>
        </w:rPr>
      </w:pPr>
      <w:r w:rsidRPr="007E19C3">
        <w:rPr>
          <w:color w:val="auto"/>
          <w:szCs w:val="24"/>
          <w:u w:val="single"/>
        </w:rPr>
        <w:t>Old Business</w:t>
      </w:r>
    </w:p>
    <w:p w14:paraId="45FC4B4C" w14:textId="44634178" w:rsidR="00B56020" w:rsidRPr="00CF511D" w:rsidRDefault="00B56020" w:rsidP="002E262B">
      <w:pPr>
        <w:pStyle w:val="ListParagraph"/>
        <w:numPr>
          <w:ilvl w:val="0"/>
          <w:numId w:val="22"/>
        </w:numPr>
        <w:spacing w:after="7" w:line="259" w:lineRule="auto"/>
        <w:ind w:right="0"/>
        <w:rPr>
          <w:b/>
          <w:color w:val="auto"/>
          <w:szCs w:val="24"/>
        </w:rPr>
      </w:pPr>
      <w:r w:rsidRPr="00CF511D">
        <w:rPr>
          <w:b/>
          <w:color w:val="auto"/>
          <w:szCs w:val="24"/>
        </w:rPr>
        <w:t>Rowan College of South Jersey</w:t>
      </w:r>
    </w:p>
    <w:p w14:paraId="2ED38398" w14:textId="25D52420" w:rsidR="00B56020" w:rsidRPr="00CF511D" w:rsidRDefault="00B56020" w:rsidP="00222610">
      <w:pPr>
        <w:pStyle w:val="ListParagraph"/>
        <w:numPr>
          <w:ilvl w:val="3"/>
          <w:numId w:val="22"/>
        </w:numPr>
        <w:spacing w:after="7" w:line="259" w:lineRule="auto"/>
        <w:ind w:left="1710" w:right="0"/>
        <w:rPr>
          <w:b/>
          <w:color w:val="auto"/>
          <w:szCs w:val="24"/>
        </w:rPr>
      </w:pPr>
      <w:r w:rsidRPr="00CF511D">
        <w:rPr>
          <w:color w:val="auto"/>
          <w:szCs w:val="24"/>
        </w:rPr>
        <w:t>A.A.S. in Advanced and Continuous Studies, CIP 24.0101</w:t>
      </w:r>
      <w:r w:rsidR="00863F33" w:rsidRPr="00CF511D">
        <w:rPr>
          <w:color w:val="auto"/>
          <w:szCs w:val="24"/>
        </w:rPr>
        <w:t xml:space="preserve"> (previously submitted on 11/6/2020</w:t>
      </w:r>
      <w:r w:rsidR="00222610" w:rsidRPr="00CF511D">
        <w:rPr>
          <w:color w:val="auto"/>
          <w:szCs w:val="24"/>
        </w:rPr>
        <w:t xml:space="preserve"> &amp; 4/9/2021</w:t>
      </w:r>
      <w:r w:rsidR="00863F33" w:rsidRPr="00CF511D">
        <w:rPr>
          <w:color w:val="auto"/>
          <w:szCs w:val="24"/>
        </w:rPr>
        <w:t>)</w:t>
      </w:r>
      <w:r w:rsidR="00DA4197" w:rsidRPr="00CF511D">
        <w:rPr>
          <w:color w:val="auto"/>
          <w:szCs w:val="24"/>
        </w:rPr>
        <w:t xml:space="preserve"> </w:t>
      </w:r>
    </w:p>
    <w:p w14:paraId="7F1EDB92" w14:textId="56DE0293" w:rsidR="00B56020" w:rsidRPr="0043789D" w:rsidRDefault="00B56020" w:rsidP="00B56020">
      <w:pPr>
        <w:pStyle w:val="ListParagraph"/>
        <w:spacing w:after="7" w:line="259" w:lineRule="auto"/>
        <w:ind w:left="1710" w:right="0" w:firstLine="0"/>
        <w:rPr>
          <w:color w:val="auto"/>
          <w:szCs w:val="24"/>
        </w:rPr>
      </w:pPr>
      <w:r w:rsidRPr="0043789D">
        <w:rPr>
          <w:color w:val="auto"/>
          <w:szCs w:val="24"/>
        </w:rPr>
        <w:t>First Reader: Jon Connolly, Sussex County Community College</w:t>
      </w:r>
    </w:p>
    <w:p w14:paraId="69DC2758" w14:textId="04894D18" w:rsidR="00B56020" w:rsidRDefault="00B56020" w:rsidP="00B56020">
      <w:pPr>
        <w:pStyle w:val="ListParagraph"/>
        <w:spacing w:after="7" w:line="259" w:lineRule="auto"/>
        <w:ind w:left="1710" w:right="0" w:firstLine="0"/>
        <w:rPr>
          <w:color w:val="auto"/>
          <w:szCs w:val="24"/>
        </w:rPr>
      </w:pPr>
      <w:r w:rsidRPr="0043789D">
        <w:rPr>
          <w:color w:val="auto"/>
          <w:szCs w:val="24"/>
        </w:rPr>
        <w:t>Second Reader: Marsha Pollard, Berkeley College</w:t>
      </w:r>
    </w:p>
    <w:p w14:paraId="225F53CF" w14:textId="42498210" w:rsidR="008E611D" w:rsidRDefault="008E611D" w:rsidP="00B56020">
      <w:pPr>
        <w:pStyle w:val="ListParagraph"/>
        <w:spacing w:after="7" w:line="259" w:lineRule="auto"/>
        <w:ind w:left="1710" w:right="0" w:firstLine="0"/>
        <w:rPr>
          <w:color w:val="auto"/>
          <w:szCs w:val="24"/>
        </w:rPr>
      </w:pPr>
      <w:r>
        <w:rPr>
          <w:color w:val="auto"/>
          <w:szCs w:val="24"/>
        </w:rPr>
        <w:t xml:space="preserve">Dr. Connolly stated </w:t>
      </w:r>
      <w:r w:rsidR="005F2143">
        <w:rPr>
          <w:color w:val="auto"/>
          <w:szCs w:val="24"/>
        </w:rPr>
        <w:t>the res</w:t>
      </w:r>
      <w:r w:rsidR="00556735">
        <w:rPr>
          <w:color w:val="auto"/>
          <w:szCs w:val="24"/>
        </w:rPr>
        <w:t xml:space="preserve">ubmitted proposal was not much better than it was before </w:t>
      </w:r>
      <w:r w:rsidR="00FB6178">
        <w:rPr>
          <w:color w:val="auto"/>
          <w:szCs w:val="24"/>
        </w:rPr>
        <w:t xml:space="preserve">as </w:t>
      </w:r>
      <w:r w:rsidR="00E534FA">
        <w:rPr>
          <w:color w:val="auto"/>
          <w:szCs w:val="24"/>
        </w:rPr>
        <w:t>t</w:t>
      </w:r>
      <w:r w:rsidR="00FB6178">
        <w:rPr>
          <w:color w:val="auto"/>
          <w:szCs w:val="24"/>
        </w:rPr>
        <w:t xml:space="preserve">he institution did not </w:t>
      </w:r>
      <w:r w:rsidR="00C66E12">
        <w:rPr>
          <w:color w:val="auto"/>
          <w:szCs w:val="24"/>
        </w:rPr>
        <w:t>truly</w:t>
      </w:r>
      <w:r w:rsidR="00FB6178">
        <w:rPr>
          <w:color w:val="auto"/>
          <w:szCs w:val="24"/>
        </w:rPr>
        <w:t xml:space="preserve"> respond</w:t>
      </w:r>
      <w:r w:rsidR="00C66E12">
        <w:rPr>
          <w:color w:val="auto"/>
          <w:szCs w:val="24"/>
        </w:rPr>
        <w:t xml:space="preserve"> to the previous requests</w:t>
      </w:r>
      <w:r w:rsidR="008468A1">
        <w:rPr>
          <w:color w:val="auto"/>
          <w:szCs w:val="24"/>
        </w:rPr>
        <w:t xml:space="preserve"> made by</w:t>
      </w:r>
      <w:r w:rsidR="00C66E12">
        <w:rPr>
          <w:color w:val="auto"/>
          <w:szCs w:val="24"/>
        </w:rPr>
        <w:t xml:space="preserve"> the AIC made.</w:t>
      </w:r>
      <w:r w:rsidR="004749C6">
        <w:rPr>
          <w:color w:val="auto"/>
          <w:szCs w:val="24"/>
        </w:rPr>
        <w:t xml:space="preserve"> The vote on this proposal will be tabled until the July 2021 meeting in an effort to give the </w:t>
      </w:r>
      <w:r w:rsidR="00C66E12">
        <w:rPr>
          <w:color w:val="auto"/>
          <w:szCs w:val="24"/>
        </w:rPr>
        <w:t>Academic Vice Presidents Affinity Group in the community colleges</w:t>
      </w:r>
      <w:r w:rsidR="00076A19">
        <w:rPr>
          <w:color w:val="auto"/>
          <w:szCs w:val="24"/>
        </w:rPr>
        <w:t xml:space="preserve"> </w:t>
      </w:r>
      <w:r w:rsidR="006F7608">
        <w:rPr>
          <w:color w:val="auto"/>
          <w:szCs w:val="24"/>
        </w:rPr>
        <w:t>an opportunity to</w:t>
      </w:r>
      <w:r w:rsidR="00076A19">
        <w:rPr>
          <w:color w:val="auto"/>
          <w:szCs w:val="24"/>
        </w:rPr>
        <w:t xml:space="preserve"> provide guidance and consistency on handling 3+1 programs. </w:t>
      </w:r>
      <w:r w:rsidR="006F7608">
        <w:rPr>
          <w:color w:val="auto"/>
          <w:szCs w:val="24"/>
        </w:rPr>
        <w:t xml:space="preserve">A subgroup of the AIC will also work on guidelines community colleges can use when submitting 3+1 programs. </w:t>
      </w:r>
      <w:r w:rsidR="00076A19">
        <w:rPr>
          <w:color w:val="auto"/>
          <w:szCs w:val="24"/>
        </w:rPr>
        <w:t xml:space="preserve">  </w:t>
      </w:r>
    </w:p>
    <w:p w14:paraId="784C2CD8" w14:textId="4CB81B2D" w:rsidR="005A0BDB" w:rsidRDefault="005A0BDB" w:rsidP="005A0BDB">
      <w:pPr>
        <w:pStyle w:val="ListParagraph"/>
        <w:numPr>
          <w:ilvl w:val="0"/>
          <w:numId w:val="22"/>
        </w:numPr>
        <w:spacing w:after="7" w:line="259" w:lineRule="auto"/>
        <w:ind w:right="0"/>
        <w:rPr>
          <w:b/>
          <w:color w:val="auto"/>
          <w:szCs w:val="24"/>
        </w:rPr>
      </w:pPr>
      <w:r>
        <w:rPr>
          <w:b/>
          <w:color w:val="auto"/>
          <w:szCs w:val="24"/>
        </w:rPr>
        <w:t>Stockton University</w:t>
      </w:r>
    </w:p>
    <w:p w14:paraId="4DF758BA" w14:textId="174237C4" w:rsidR="005A0BDB" w:rsidRPr="005A0BDB" w:rsidRDefault="005A0BDB" w:rsidP="005A0BDB">
      <w:pPr>
        <w:pStyle w:val="ListParagraph"/>
        <w:numPr>
          <w:ilvl w:val="3"/>
          <w:numId w:val="22"/>
        </w:numPr>
        <w:spacing w:after="7" w:line="259" w:lineRule="auto"/>
        <w:ind w:left="1710" w:right="0"/>
        <w:rPr>
          <w:b/>
          <w:color w:val="auto"/>
          <w:szCs w:val="24"/>
        </w:rPr>
      </w:pPr>
      <w:r w:rsidRPr="005F654D">
        <w:t>Master of Public Health</w:t>
      </w:r>
      <w:r w:rsidR="00116C97">
        <w:rPr>
          <w:color w:val="auto"/>
          <w:szCs w:val="24"/>
        </w:rPr>
        <w:t>, CIP 51.2201 (previously submitted on 4/9/2021)</w:t>
      </w:r>
      <w:r w:rsidR="00CA347C">
        <w:rPr>
          <w:color w:val="auto"/>
          <w:szCs w:val="24"/>
        </w:rPr>
        <w:t xml:space="preserve"> </w:t>
      </w:r>
    </w:p>
    <w:p w14:paraId="16E22391" w14:textId="1AF55069" w:rsidR="005A0BDB" w:rsidRDefault="005A0BDB" w:rsidP="005A0BDB">
      <w:pPr>
        <w:pStyle w:val="ListParagraph"/>
        <w:spacing w:after="7" w:line="259" w:lineRule="auto"/>
        <w:ind w:left="1710" w:right="0" w:firstLine="0"/>
        <w:rPr>
          <w:color w:val="auto"/>
          <w:szCs w:val="24"/>
        </w:rPr>
      </w:pPr>
      <w:r>
        <w:rPr>
          <w:color w:val="auto"/>
          <w:szCs w:val="24"/>
        </w:rPr>
        <w:t>First Reader: Roberta Harvey, Rowan University</w:t>
      </w:r>
    </w:p>
    <w:p w14:paraId="501A96C6" w14:textId="2E25D8EB" w:rsidR="005A0BDB" w:rsidRDefault="005A0BDB" w:rsidP="005A0BDB">
      <w:pPr>
        <w:pStyle w:val="ListParagraph"/>
        <w:spacing w:after="7" w:line="259" w:lineRule="auto"/>
        <w:ind w:left="1710" w:right="0" w:firstLine="0"/>
        <w:rPr>
          <w:color w:val="auto"/>
          <w:szCs w:val="24"/>
        </w:rPr>
      </w:pPr>
      <w:r>
        <w:rPr>
          <w:color w:val="auto"/>
          <w:szCs w:val="24"/>
        </w:rPr>
        <w:lastRenderedPageBreak/>
        <w:t>Second Reader: Joseph Marbach, Georgian Court University</w:t>
      </w:r>
    </w:p>
    <w:p w14:paraId="2F6A4903" w14:textId="60C6EB53" w:rsidR="00821313" w:rsidRDefault="00D00AF7" w:rsidP="005A0BDB">
      <w:pPr>
        <w:pStyle w:val="ListParagraph"/>
        <w:spacing w:after="7" w:line="259" w:lineRule="auto"/>
        <w:ind w:left="1710" w:right="0" w:firstLine="0"/>
        <w:rPr>
          <w:color w:val="auto"/>
          <w:szCs w:val="24"/>
        </w:rPr>
      </w:pPr>
      <w:r>
        <w:rPr>
          <w:color w:val="auto"/>
          <w:szCs w:val="24"/>
        </w:rPr>
        <w:t xml:space="preserve">Dr. Harvey stated </w:t>
      </w:r>
      <w:r w:rsidR="00180B6F">
        <w:rPr>
          <w:color w:val="auto"/>
          <w:szCs w:val="24"/>
        </w:rPr>
        <w:t xml:space="preserve">the institution provided a very thorough response to the Rutgers University letter of objection. The response was very specific and substantive. </w:t>
      </w:r>
      <w:r w:rsidR="00821313">
        <w:rPr>
          <w:color w:val="auto"/>
          <w:szCs w:val="24"/>
        </w:rPr>
        <w:t xml:space="preserve">Dr. Harvey no longer has </w:t>
      </w:r>
      <w:r w:rsidR="0054067F">
        <w:rPr>
          <w:color w:val="auto"/>
          <w:szCs w:val="24"/>
        </w:rPr>
        <w:t>concerns</w:t>
      </w:r>
      <w:r w:rsidR="00821313">
        <w:rPr>
          <w:color w:val="auto"/>
          <w:szCs w:val="24"/>
        </w:rPr>
        <w:t xml:space="preserve"> regarding the proposal and </w:t>
      </w:r>
      <w:r w:rsidR="00821313" w:rsidRPr="00821313">
        <w:rPr>
          <w:color w:val="auto"/>
          <w:szCs w:val="24"/>
        </w:rPr>
        <w:t xml:space="preserve">recommended the program for approval to move forward to the Presidents’ Council. The second reader Dr. </w:t>
      </w:r>
      <w:r w:rsidR="00821313">
        <w:rPr>
          <w:color w:val="auto"/>
          <w:szCs w:val="24"/>
        </w:rPr>
        <w:t>Marbach</w:t>
      </w:r>
      <w:r w:rsidR="00821313" w:rsidRPr="00821313">
        <w:rPr>
          <w:color w:val="auto"/>
          <w:szCs w:val="24"/>
        </w:rPr>
        <w:t xml:space="preserve"> concurred with Dr. </w:t>
      </w:r>
      <w:r w:rsidR="00821313">
        <w:rPr>
          <w:color w:val="auto"/>
          <w:szCs w:val="24"/>
        </w:rPr>
        <w:t>Harvey</w:t>
      </w:r>
      <w:r w:rsidR="00821313" w:rsidRPr="00821313">
        <w:rPr>
          <w:color w:val="auto"/>
          <w:szCs w:val="24"/>
        </w:rPr>
        <w:t xml:space="preserve"> and</w:t>
      </w:r>
      <w:r w:rsidR="00A42BBA">
        <w:rPr>
          <w:color w:val="auto"/>
          <w:szCs w:val="24"/>
        </w:rPr>
        <w:t xml:space="preserve"> added the response </w:t>
      </w:r>
      <w:r w:rsidR="00A42BBA" w:rsidRPr="00A42BBA">
        <w:rPr>
          <w:color w:val="auto"/>
          <w:szCs w:val="24"/>
        </w:rPr>
        <w:t xml:space="preserve">was convincing especially given the geographic focus that the institution is going to place on </w:t>
      </w:r>
      <w:r w:rsidR="00A42BBA">
        <w:rPr>
          <w:color w:val="auto"/>
          <w:szCs w:val="24"/>
        </w:rPr>
        <w:t xml:space="preserve">the southern part of the state. Dr. Marbach </w:t>
      </w:r>
      <w:r w:rsidR="00821313" w:rsidRPr="00821313">
        <w:rPr>
          <w:color w:val="auto"/>
          <w:szCs w:val="24"/>
        </w:rPr>
        <w:t xml:space="preserve">seconded the recommendation to move the proposal forward to the Presidents’ Council. The motion was carried. </w:t>
      </w:r>
      <w:bookmarkStart w:id="0" w:name="_GoBack"/>
      <w:bookmarkEnd w:id="0"/>
    </w:p>
    <w:p w14:paraId="0D69B9E4" w14:textId="77777777" w:rsidR="00821313" w:rsidRDefault="00821313" w:rsidP="005A0BDB">
      <w:pPr>
        <w:pStyle w:val="ListParagraph"/>
        <w:spacing w:after="7" w:line="259" w:lineRule="auto"/>
        <w:ind w:left="1710" w:right="0" w:firstLine="0"/>
        <w:rPr>
          <w:color w:val="auto"/>
          <w:szCs w:val="24"/>
        </w:rPr>
      </w:pPr>
    </w:p>
    <w:p w14:paraId="3D616F81" w14:textId="77777777" w:rsidR="002E262B" w:rsidRPr="007E19C3" w:rsidRDefault="002E262B" w:rsidP="002E262B">
      <w:pPr>
        <w:pStyle w:val="ListParagraph"/>
        <w:numPr>
          <w:ilvl w:val="0"/>
          <w:numId w:val="23"/>
        </w:numPr>
        <w:spacing w:after="7" w:line="259" w:lineRule="auto"/>
        <w:ind w:left="990" w:right="0" w:hanging="990"/>
        <w:rPr>
          <w:color w:val="auto"/>
          <w:szCs w:val="24"/>
        </w:rPr>
      </w:pPr>
      <w:r>
        <w:rPr>
          <w:color w:val="auto"/>
          <w:szCs w:val="24"/>
          <w:u w:val="single"/>
        </w:rPr>
        <w:t>New Business</w:t>
      </w:r>
    </w:p>
    <w:p w14:paraId="2F561A19" w14:textId="77777777" w:rsidR="002E262B" w:rsidRDefault="002E262B" w:rsidP="002E262B">
      <w:pPr>
        <w:pStyle w:val="ListParagraph"/>
        <w:spacing w:after="7" w:line="259" w:lineRule="auto"/>
        <w:ind w:left="1260" w:right="0" w:firstLine="0"/>
        <w:rPr>
          <w:b/>
          <w:color w:val="auto"/>
          <w:szCs w:val="24"/>
          <w:u w:color="000000"/>
        </w:rPr>
      </w:pP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sectPr w:rsidR="00CA2061" w:rsidRPr="004107AD"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531052A"/>
    <w:multiLevelType w:val="hybridMultilevel"/>
    <w:tmpl w:val="8F704EB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2564299D"/>
    <w:multiLevelType w:val="hybridMultilevel"/>
    <w:tmpl w:val="CA76BEDA"/>
    <w:lvl w:ilvl="0" w:tplc="06986D9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2" w15:restartNumberingAfterBreak="0">
    <w:nsid w:val="33F04A2A"/>
    <w:multiLevelType w:val="hybridMultilevel"/>
    <w:tmpl w:val="0D3042D6"/>
    <w:lvl w:ilvl="0" w:tplc="73726904">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7B7D70"/>
    <w:multiLevelType w:val="hybridMultilevel"/>
    <w:tmpl w:val="E5A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8F48F6"/>
    <w:multiLevelType w:val="hybridMultilevel"/>
    <w:tmpl w:val="C0BA3A06"/>
    <w:lvl w:ilvl="0" w:tplc="51D848B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47C72E5"/>
    <w:multiLevelType w:val="hybridMultilevel"/>
    <w:tmpl w:val="64AC9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8"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E59F8"/>
    <w:multiLevelType w:val="hybridMultilevel"/>
    <w:tmpl w:val="1CD20DDE"/>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2" w15:restartNumberingAfterBreak="0">
    <w:nsid w:val="70DC792F"/>
    <w:multiLevelType w:val="hybridMultilevel"/>
    <w:tmpl w:val="A8C8A5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12991"/>
    <w:multiLevelType w:val="hybridMultilevel"/>
    <w:tmpl w:val="B6C2E49A"/>
    <w:lvl w:ilvl="0" w:tplc="04090015">
      <w:start w:val="1"/>
      <w:numFmt w:val="upperLetter"/>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5"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21"/>
  </w:num>
  <w:num w:numId="3">
    <w:abstractNumId w:val="18"/>
  </w:num>
  <w:num w:numId="4">
    <w:abstractNumId w:val="13"/>
  </w:num>
  <w:num w:numId="5">
    <w:abstractNumId w:val="20"/>
  </w:num>
  <w:num w:numId="6">
    <w:abstractNumId w:val="11"/>
  </w:num>
  <w:num w:numId="7">
    <w:abstractNumId w:val="19"/>
  </w:num>
  <w:num w:numId="8">
    <w:abstractNumId w:val="3"/>
  </w:num>
  <w:num w:numId="9">
    <w:abstractNumId w:val="23"/>
  </w:num>
  <w:num w:numId="10">
    <w:abstractNumId w:val="10"/>
  </w:num>
  <w:num w:numId="11">
    <w:abstractNumId w:val="2"/>
  </w:num>
  <w:num w:numId="12">
    <w:abstractNumId w:val="17"/>
  </w:num>
  <w:num w:numId="13">
    <w:abstractNumId w:val="6"/>
  </w:num>
  <w:num w:numId="14">
    <w:abstractNumId w:val="22"/>
  </w:num>
  <w:num w:numId="15">
    <w:abstractNumId w:val="25"/>
  </w:num>
  <w:num w:numId="16">
    <w:abstractNumId w:val="7"/>
  </w:num>
  <w:num w:numId="17">
    <w:abstractNumId w:val="1"/>
  </w:num>
  <w:num w:numId="18">
    <w:abstractNumId w:val="15"/>
  </w:num>
  <w:num w:numId="19">
    <w:abstractNumId w:val="24"/>
  </w:num>
  <w:num w:numId="20">
    <w:abstractNumId w:val="12"/>
  </w:num>
  <w:num w:numId="21">
    <w:abstractNumId w:val="0"/>
  </w:num>
  <w:num w:numId="22">
    <w:abstractNumId w:val="9"/>
  </w:num>
  <w:num w:numId="23">
    <w:abstractNumId w:val="5"/>
  </w:num>
  <w:num w:numId="24">
    <w:abstractNumId w:val="8"/>
  </w:num>
  <w:num w:numId="25">
    <w:abstractNumId w:val="16"/>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4FAB5XlwItAAAA"/>
  </w:docVars>
  <w:rsids>
    <w:rsidRoot w:val="00CA2061"/>
    <w:rsid w:val="00000BD4"/>
    <w:rsid w:val="000013C7"/>
    <w:rsid w:val="00001DB3"/>
    <w:rsid w:val="0000292A"/>
    <w:rsid w:val="00002965"/>
    <w:rsid w:val="0001420F"/>
    <w:rsid w:val="00015521"/>
    <w:rsid w:val="0001724E"/>
    <w:rsid w:val="00017444"/>
    <w:rsid w:val="00017BB2"/>
    <w:rsid w:val="00017E7F"/>
    <w:rsid w:val="0002209F"/>
    <w:rsid w:val="00023C3D"/>
    <w:rsid w:val="00023DE2"/>
    <w:rsid w:val="000270AC"/>
    <w:rsid w:val="0002715F"/>
    <w:rsid w:val="00027613"/>
    <w:rsid w:val="00027879"/>
    <w:rsid w:val="0003000D"/>
    <w:rsid w:val="00030578"/>
    <w:rsid w:val="000311B0"/>
    <w:rsid w:val="00033F14"/>
    <w:rsid w:val="00035788"/>
    <w:rsid w:val="00036A73"/>
    <w:rsid w:val="00036FB1"/>
    <w:rsid w:val="00037297"/>
    <w:rsid w:val="00040F1C"/>
    <w:rsid w:val="000433C8"/>
    <w:rsid w:val="000437E7"/>
    <w:rsid w:val="000438DB"/>
    <w:rsid w:val="000443D3"/>
    <w:rsid w:val="00045A02"/>
    <w:rsid w:val="00047C45"/>
    <w:rsid w:val="00050889"/>
    <w:rsid w:val="0005143A"/>
    <w:rsid w:val="0005175E"/>
    <w:rsid w:val="00051A33"/>
    <w:rsid w:val="000531C6"/>
    <w:rsid w:val="000543D2"/>
    <w:rsid w:val="000558A0"/>
    <w:rsid w:val="00057453"/>
    <w:rsid w:val="00057904"/>
    <w:rsid w:val="00057930"/>
    <w:rsid w:val="000608D9"/>
    <w:rsid w:val="000612EF"/>
    <w:rsid w:val="00061ADB"/>
    <w:rsid w:val="00064116"/>
    <w:rsid w:val="00067116"/>
    <w:rsid w:val="00070F8B"/>
    <w:rsid w:val="00071DD9"/>
    <w:rsid w:val="0007380F"/>
    <w:rsid w:val="00073876"/>
    <w:rsid w:val="00074054"/>
    <w:rsid w:val="0007412A"/>
    <w:rsid w:val="00076A19"/>
    <w:rsid w:val="00077C5A"/>
    <w:rsid w:val="000813E7"/>
    <w:rsid w:val="00082329"/>
    <w:rsid w:val="00085BAB"/>
    <w:rsid w:val="00087035"/>
    <w:rsid w:val="000873FD"/>
    <w:rsid w:val="000877CC"/>
    <w:rsid w:val="000902A4"/>
    <w:rsid w:val="00091192"/>
    <w:rsid w:val="0009138C"/>
    <w:rsid w:val="00094327"/>
    <w:rsid w:val="00094BAB"/>
    <w:rsid w:val="00095678"/>
    <w:rsid w:val="000960BD"/>
    <w:rsid w:val="00096A1B"/>
    <w:rsid w:val="00097450"/>
    <w:rsid w:val="000A0EBB"/>
    <w:rsid w:val="000A12A2"/>
    <w:rsid w:val="000A1FB6"/>
    <w:rsid w:val="000A245E"/>
    <w:rsid w:val="000A2A9B"/>
    <w:rsid w:val="000A3F73"/>
    <w:rsid w:val="000A419C"/>
    <w:rsid w:val="000A4B84"/>
    <w:rsid w:val="000A4C5D"/>
    <w:rsid w:val="000A4D35"/>
    <w:rsid w:val="000A4ED5"/>
    <w:rsid w:val="000A6105"/>
    <w:rsid w:val="000A6188"/>
    <w:rsid w:val="000B02C0"/>
    <w:rsid w:val="000B1C69"/>
    <w:rsid w:val="000B1ED4"/>
    <w:rsid w:val="000B26C2"/>
    <w:rsid w:val="000B5602"/>
    <w:rsid w:val="000B6756"/>
    <w:rsid w:val="000C089B"/>
    <w:rsid w:val="000C0B70"/>
    <w:rsid w:val="000C1E34"/>
    <w:rsid w:val="000C36FD"/>
    <w:rsid w:val="000C44B4"/>
    <w:rsid w:val="000C6442"/>
    <w:rsid w:val="000C728A"/>
    <w:rsid w:val="000C7454"/>
    <w:rsid w:val="000D1191"/>
    <w:rsid w:val="000D12E5"/>
    <w:rsid w:val="000D2B8F"/>
    <w:rsid w:val="000D2E01"/>
    <w:rsid w:val="000D3757"/>
    <w:rsid w:val="000D3C9B"/>
    <w:rsid w:val="000D64B0"/>
    <w:rsid w:val="000D6FE9"/>
    <w:rsid w:val="000E1FF5"/>
    <w:rsid w:val="000E3A4D"/>
    <w:rsid w:val="000E3B09"/>
    <w:rsid w:val="000E572D"/>
    <w:rsid w:val="000E7FEF"/>
    <w:rsid w:val="000F0B76"/>
    <w:rsid w:val="000F15EB"/>
    <w:rsid w:val="000F231B"/>
    <w:rsid w:val="000F2D4E"/>
    <w:rsid w:val="000F2DEB"/>
    <w:rsid w:val="000F3DCD"/>
    <w:rsid w:val="000F60F2"/>
    <w:rsid w:val="00104772"/>
    <w:rsid w:val="001059D1"/>
    <w:rsid w:val="00106066"/>
    <w:rsid w:val="00106B07"/>
    <w:rsid w:val="00107210"/>
    <w:rsid w:val="0011003C"/>
    <w:rsid w:val="00110A5F"/>
    <w:rsid w:val="001131E2"/>
    <w:rsid w:val="00113408"/>
    <w:rsid w:val="001136D6"/>
    <w:rsid w:val="00114BF9"/>
    <w:rsid w:val="00115CDD"/>
    <w:rsid w:val="00116C14"/>
    <w:rsid w:val="00116C97"/>
    <w:rsid w:val="00116E2E"/>
    <w:rsid w:val="001173AF"/>
    <w:rsid w:val="00121F4F"/>
    <w:rsid w:val="00123656"/>
    <w:rsid w:val="00123DB7"/>
    <w:rsid w:val="00124DFF"/>
    <w:rsid w:val="00130374"/>
    <w:rsid w:val="00131063"/>
    <w:rsid w:val="00132545"/>
    <w:rsid w:val="00132B08"/>
    <w:rsid w:val="00133D24"/>
    <w:rsid w:val="00134B9B"/>
    <w:rsid w:val="00135665"/>
    <w:rsid w:val="0013663C"/>
    <w:rsid w:val="00136DA8"/>
    <w:rsid w:val="00137FE2"/>
    <w:rsid w:val="00140A10"/>
    <w:rsid w:val="0014166D"/>
    <w:rsid w:val="00142302"/>
    <w:rsid w:val="00143361"/>
    <w:rsid w:val="00143FF1"/>
    <w:rsid w:val="00146194"/>
    <w:rsid w:val="00146ABE"/>
    <w:rsid w:val="00146B67"/>
    <w:rsid w:val="0014723D"/>
    <w:rsid w:val="00151E80"/>
    <w:rsid w:val="00153ABE"/>
    <w:rsid w:val="001551D1"/>
    <w:rsid w:val="001553D3"/>
    <w:rsid w:val="001578F1"/>
    <w:rsid w:val="00160187"/>
    <w:rsid w:val="00161826"/>
    <w:rsid w:val="001644DC"/>
    <w:rsid w:val="00164A41"/>
    <w:rsid w:val="001677AE"/>
    <w:rsid w:val="00173F7F"/>
    <w:rsid w:val="00175C41"/>
    <w:rsid w:val="0017685C"/>
    <w:rsid w:val="00177883"/>
    <w:rsid w:val="00180B6F"/>
    <w:rsid w:val="0018110D"/>
    <w:rsid w:val="00182250"/>
    <w:rsid w:val="00187885"/>
    <w:rsid w:val="00193169"/>
    <w:rsid w:val="00193545"/>
    <w:rsid w:val="00193A37"/>
    <w:rsid w:val="00193E73"/>
    <w:rsid w:val="00195565"/>
    <w:rsid w:val="001956E0"/>
    <w:rsid w:val="001A111A"/>
    <w:rsid w:val="001A19D3"/>
    <w:rsid w:val="001A1F92"/>
    <w:rsid w:val="001A294C"/>
    <w:rsid w:val="001A3A33"/>
    <w:rsid w:val="001A42A6"/>
    <w:rsid w:val="001A53DB"/>
    <w:rsid w:val="001A72C0"/>
    <w:rsid w:val="001A794E"/>
    <w:rsid w:val="001B00D9"/>
    <w:rsid w:val="001B08B8"/>
    <w:rsid w:val="001B08DC"/>
    <w:rsid w:val="001B0B79"/>
    <w:rsid w:val="001B18FE"/>
    <w:rsid w:val="001B1A90"/>
    <w:rsid w:val="001B5779"/>
    <w:rsid w:val="001B6867"/>
    <w:rsid w:val="001B7264"/>
    <w:rsid w:val="001C0CDD"/>
    <w:rsid w:val="001C431C"/>
    <w:rsid w:val="001C5B39"/>
    <w:rsid w:val="001C6DF3"/>
    <w:rsid w:val="001C7450"/>
    <w:rsid w:val="001C7938"/>
    <w:rsid w:val="001C7ADE"/>
    <w:rsid w:val="001D01D7"/>
    <w:rsid w:val="001D2E3F"/>
    <w:rsid w:val="001D3065"/>
    <w:rsid w:val="001D5FE4"/>
    <w:rsid w:val="001D68D5"/>
    <w:rsid w:val="001D6D8B"/>
    <w:rsid w:val="001D78EE"/>
    <w:rsid w:val="001E0666"/>
    <w:rsid w:val="001E0738"/>
    <w:rsid w:val="001E19F8"/>
    <w:rsid w:val="001E267A"/>
    <w:rsid w:val="001E45F7"/>
    <w:rsid w:val="001E5444"/>
    <w:rsid w:val="001E704F"/>
    <w:rsid w:val="001F005C"/>
    <w:rsid w:val="001F10F6"/>
    <w:rsid w:val="001F62D3"/>
    <w:rsid w:val="00200918"/>
    <w:rsid w:val="00205C24"/>
    <w:rsid w:val="00206AC9"/>
    <w:rsid w:val="00207903"/>
    <w:rsid w:val="002113DC"/>
    <w:rsid w:val="00213387"/>
    <w:rsid w:val="00213F7E"/>
    <w:rsid w:val="00214525"/>
    <w:rsid w:val="0021462D"/>
    <w:rsid w:val="00215304"/>
    <w:rsid w:val="00215699"/>
    <w:rsid w:val="0021701A"/>
    <w:rsid w:val="00221438"/>
    <w:rsid w:val="00222134"/>
    <w:rsid w:val="00222610"/>
    <w:rsid w:val="002227DB"/>
    <w:rsid w:val="00222CED"/>
    <w:rsid w:val="00223F42"/>
    <w:rsid w:val="0022490E"/>
    <w:rsid w:val="00224B73"/>
    <w:rsid w:val="00224F1E"/>
    <w:rsid w:val="002252F2"/>
    <w:rsid w:val="00226B1C"/>
    <w:rsid w:val="00226DE7"/>
    <w:rsid w:val="00230E17"/>
    <w:rsid w:val="00231310"/>
    <w:rsid w:val="00235837"/>
    <w:rsid w:val="00241033"/>
    <w:rsid w:val="00244316"/>
    <w:rsid w:val="002513D7"/>
    <w:rsid w:val="002531AC"/>
    <w:rsid w:val="00253D82"/>
    <w:rsid w:val="0025432A"/>
    <w:rsid w:val="00257C33"/>
    <w:rsid w:val="00260235"/>
    <w:rsid w:val="0026197D"/>
    <w:rsid w:val="00262AB8"/>
    <w:rsid w:val="00263227"/>
    <w:rsid w:val="00264BEE"/>
    <w:rsid w:val="002652C8"/>
    <w:rsid w:val="00265E30"/>
    <w:rsid w:val="00266CAE"/>
    <w:rsid w:val="0026755D"/>
    <w:rsid w:val="00267F2A"/>
    <w:rsid w:val="002705A5"/>
    <w:rsid w:val="00270B04"/>
    <w:rsid w:val="00271510"/>
    <w:rsid w:val="002716E0"/>
    <w:rsid w:val="00272151"/>
    <w:rsid w:val="00272329"/>
    <w:rsid w:val="002723C5"/>
    <w:rsid w:val="002735E4"/>
    <w:rsid w:val="00273712"/>
    <w:rsid w:val="00273952"/>
    <w:rsid w:val="00275CDF"/>
    <w:rsid w:val="0027647E"/>
    <w:rsid w:val="00276493"/>
    <w:rsid w:val="00277145"/>
    <w:rsid w:val="0027793A"/>
    <w:rsid w:val="002803A7"/>
    <w:rsid w:val="00280A0B"/>
    <w:rsid w:val="00281B41"/>
    <w:rsid w:val="00281D62"/>
    <w:rsid w:val="00282EFA"/>
    <w:rsid w:val="00283D34"/>
    <w:rsid w:val="00284404"/>
    <w:rsid w:val="0028585C"/>
    <w:rsid w:val="00285CAB"/>
    <w:rsid w:val="00285E6B"/>
    <w:rsid w:val="00285E8C"/>
    <w:rsid w:val="002867AD"/>
    <w:rsid w:val="002867F4"/>
    <w:rsid w:val="0029258D"/>
    <w:rsid w:val="0029283E"/>
    <w:rsid w:val="00292E20"/>
    <w:rsid w:val="002931F9"/>
    <w:rsid w:val="0029532C"/>
    <w:rsid w:val="00295C3B"/>
    <w:rsid w:val="00296404"/>
    <w:rsid w:val="00296C6D"/>
    <w:rsid w:val="00296E2D"/>
    <w:rsid w:val="002978F7"/>
    <w:rsid w:val="00297D5B"/>
    <w:rsid w:val="002A06D4"/>
    <w:rsid w:val="002A23A3"/>
    <w:rsid w:val="002A3DC8"/>
    <w:rsid w:val="002A4914"/>
    <w:rsid w:val="002A59AD"/>
    <w:rsid w:val="002A5D65"/>
    <w:rsid w:val="002A7E67"/>
    <w:rsid w:val="002B010C"/>
    <w:rsid w:val="002B19C1"/>
    <w:rsid w:val="002B4431"/>
    <w:rsid w:val="002B49E2"/>
    <w:rsid w:val="002B645E"/>
    <w:rsid w:val="002B72CB"/>
    <w:rsid w:val="002C02D2"/>
    <w:rsid w:val="002C0B11"/>
    <w:rsid w:val="002C409F"/>
    <w:rsid w:val="002C4A21"/>
    <w:rsid w:val="002C4B89"/>
    <w:rsid w:val="002C569C"/>
    <w:rsid w:val="002C7D1A"/>
    <w:rsid w:val="002D1511"/>
    <w:rsid w:val="002D3711"/>
    <w:rsid w:val="002D4E86"/>
    <w:rsid w:val="002D6C3A"/>
    <w:rsid w:val="002D6D1E"/>
    <w:rsid w:val="002D6EE0"/>
    <w:rsid w:val="002D73ED"/>
    <w:rsid w:val="002E01D9"/>
    <w:rsid w:val="002E1733"/>
    <w:rsid w:val="002E262B"/>
    <w:rsid w:val="002E32C1"/>
    <w:rsid w:val="002E3F3A"/>
    <w:rsid w:val="002E526B"/>
    <w:rsid w:val="002E5918"/>
    <w:rsid w:val="002E6E5E"/>
    <w:rsid w:val="002F1031"/>
    <w:rsid w:val="002F159E"/>
    <w:rsid w:val="002F1671"/>
    <w:rsid w:val="002F49FE"/>
    <w:rsid w:val="002F5DCD"/>
    <w:rsid w:val="002F66FD"/>
    <w:rsid w:val="002F69EB"/>
    <w:rsid w:val="002F7712"/>
    <w:rsid w:val="002F77E2"/>
    <w:rsid w:val="0030058A"/>
    <w:rsid w:val="00300A2F"/>
    <w:rsid w:val="00300EB9"/>
    <w:rsid w:val="00301B80"/>
    <w:rsid w:val="00307C23"/>
    <w:rsid w:val="003102D1"/>
    <w:rsid w:val="00310E8B"/>
    <w:rsid w:val="00312099"/>
    <w:rsid w:val="003122FF"/>
    <w:rsid w:val="00312E8A"/>
    <w:rsid w:val="00316FC0"/>
    <w:rsid w:val="00317DBB"/>
    <w:rsid w:val="00320026"/>
    <w:rsid w:val="0032058B"/>
    <w:rsid w:val="00322CE6"/>
    <w:rsid w:val="00323FD2"/>
    <w:rsid w:val="00324A85"/>
    <w:rsid w:val="0033057D"/>
    <w:rsid w:val="00330D81"/>
    <w:rsid w:val="00330DEA"/>
    <w:rsid w:val="00331CC4"/>
    <w:rsid w:val="003339D6"/>
    <w:rsid w:val="00334AA1"/>
    <w:rsid w:val="00334C48"/>
    <w:rsid w:val="00341667"/>
    <w:rsid w:val="00341994"/>
    <w:rsid w:val="00341FBC"/>
    <w:rsid w:val="00343FC7"/>
    <w:rsid w:val="0034786B"/>
    <w:rsid w:val="00350A84"/>
    <w:rsid w:val="00354644"/>
    <w:rsid w:val="003552CF"/>
    <w:rsid w:val="003568F0"/>
    <w:rsid w:val="00356DC5"/>
    <w:rsid w:val="003575F5"/>
    <w:rsid w:val="0035773D"/>
    <w:rsid w:val="00357E68"/>
    <w:rsid w:val="00357E70"/>
    <w:rsid w:val="00360E5E"/>
    <w:rsid w:val="003612BB"/>
    <w:rsid w:val="00362F3D"/>
    <w:rsid w:val="00364D2C"/>
    <w:rsid w:val="003663A1"/>
    <w:rsid w:val="003703D3"/>
    <w:rsid w:val="00373741"/>
    <w:rsid w:val="00373A05"/>
    <w:rsid w:val="00374C15"/>
    <w:rsid w:val="00375272"/>
    <w:rsid w:val="00375FB3"/>
    <w:rsid w:val="003769C9"/>
    <w:rsid w:val="003771BA"/>
    <w:rsid w:val="0037736B"/>
    <w:rsid w:val="00380D3B"/>
    <w:rsid w:val="00382131"/>
    <w:rsid w:val="00383B04"/>
    <w:rsid w:val="00383D12"/>
    <w:rsid w:val="00386C56"/>
    <w:rsid w:val="00394721"/>
    <w:rsid w:val="00395979"/>
    <w:rsid w:val="003967A3"/>
    <w:rsid w:val="00396CD1"/>
    <w:rsid w:val="00397B0A"/>
    <w:rsid w:val="003A1AEB"/>
    <w:rsid w:val="003A2649"/>
    <w:rsid w:val="003A40FE"/>
    <w:rsid w:val="003A454F"/>
    <w:rsid w:val="003A5279"/>
    <w:rsid w:val="003A56DD"/>
    <w:rsid w:val="003A6417"/>
    <w:rsid w:val="003A6A8B"/>
    <w:rsid w:val="003A6F59"/>
    <w:rsid w:val="003A746C"/>
    <w:rsid w:val="003B0A56"/>
    <w:rsid w:val="003B178E"/>
    <w:rsid w:val="003B3C0F"/>
    <w:rsid w:val="003B4AD3"/>
    <w:rsid w:val="003B5439"/>
    <w:rsid w:val="003B5C18"/>
    <w:rsid w:val="003C0791"/>
    <w:rsid w:val="003C0909"/>
    <w:rsid w:val="003C2263"/>
    <w:rsid w:val="003C27E0"/>
    <w:rsid w:val="003C2FEC"/>
    <w:rsid w:val="003C33D7"/>
    <w:rsid w:val="003C3EE6"/>
    <w:rsid w:val="003C59E0"/>
    <w:rsid w:val="003C5A29"/>
    <w:rsid w:val="003C745E"/>
    <w:rsid w:val="003C769D"/>
    <w:rsid w:val="003D0369"/>
    <w:rsid w:val="003D053F"/>
    <w:rsid w:val="003D24DF"/>
    <w:rsid w:val="003D295F"/>
    <w:rsid w:val="003D3CF7"/>
    <w:rsid w:val="003D3EC5"/>
    <w:rsid w:val="003D40DF"/>
    <w:rsid w:val="003D4809"/>
    <w:rsid w:val="003D51DA"/>
    <w:rsid w:val="003D6A52"/>
    <w:rsid w:val="003D6E83"/>
    <w:rsid w:val="003D764D"/>
    <w:rsid w:val="003E08A0"/>
    <w:rsid w:val="003E1045"/>
    <w:rsid w:val="003E1720"/>
    <w:rsid w:val="003E286B"/>
    <w:rsid w:val="003E2A6F"/>
    <w:rsid w:val="003E3379"/>
    <w:rsid w:val="003E516F"/>
    <w:rsid w:val="003E5997"/>
    <w:rsid w:val="003E6AFE"/>
    <w:rsid w:val="003E75B3"/>
    <w:rsid w:val="004000C3"/>
    <w:rsid w:val="0040163E"/>
    <w:rsid w:val="00401B99"/>
    <w:rsid w:val="00401F6D"/>
    <w:rsid w:val="0040331A"/>
    <w:rsid w:val="004046C6"/>
    <w:rsid w:val="00404806"/>
    <w:rsid w:val="00404E69"/>
    <w:rsid w:val="0040516D"/>
    <w:rsid w:val="00406245"/>
    <w:rsid w:val="00406B2A"/>
    <w:rsid w:val="00407FDD"/>
    <w:rsid w:val="004106E8"/>
    <w:rsid w:val="004107AD"/>
    <w:rsid w:val="00411275"/>
    <w:rsid w:val="004142DE"/>
    <w:rsid w:val="00417101"/>
    <w:rsid w:val="00420F1A"/>
    <w:rsid w:val="00422D87"/>
    <w:rsid w:val="00423D32"/>
    <w:rsid w:val="00424FB1"/>
    <w:rsid w:val="00426EA9"/>
    <w:rsid w:val="0043020E"/>
    <w:rsid w:val="00431989"/>
    <w:rsid w:val="004335E4"/>
    <w:rsid w:val="004353A0"/>
    <w:rsid w:val="0043789D"/>
    <w:rsid w:val="004403D3"/>
    <w:rsid w:val="00440F09"/>
    <w:rsid w:val="0044348F"/>
    <w:rsid w:val="0044411B"/>
    <w:rsid w:val="00445688"/>
    <w:rsid w:val="00451109"/>
    <w:rsid w:val="004511B9"/>
    <w:rsid w:val="004565CB"/>
    <w:rsid w:val="00457634"/>
    <w:rsid w:val="00462262"/>
    <w:rsid w:val="004640F9"/>
    <w:rsid w:val="004642A3"/>
    <w:rsid w:val="00464C42"/>
    <w:rsid w:val="00466794"/>
    <w:rsid w:val="004705F3"/>
    <w:rsid w:val="0047068E"/>
    <w:rsid w:val="00470952"/>
    <w:rsid w:val="00471DBB"/>
    <w:rsid w:val="004722B9"/>
    <w:rsid w:val="004749C6"/>
    <w:rsid w:val="00474B60"/>
    <w:rsid w:val="0047570F"/>
    <w:rsid w:val="004771FF"/>
    <w:rsid w:val="00477996"/>
    <w:rsid w:val="00480872"/>
    <w:rsid w:val="004812B1"/>
    <w:rsid w:val="00482DCE"/>
    <w:rsid w:val="0048327D"/>
    <w:rsid w:val="0048710F"/>
    <w:rsid w:val="00490DF7"/>
    <w:rsid w:val="00497ED1"/>
    <w:rsid w:val="004A0527"/>
    <w:rsid w:val="004A136B"/>
    <w:rsid w:val="004A1774"/>
    <w:rsid w:val="004A17C6"/>
    <w:rsid w:val="004A2E0E"/>
    <w:rsid w:val="004A35C7"/>
    <w:rsid w:val="004A3B59"/>
    <w:rsid w:val="004A4225"/>
    <w:rsid w:val="004A51E9"/>
    <w:rsid w:val="004A5201"/>
    <w:rsid w:val="004B1F16"/>
    <w:rsid w:val="004B2E5F"/>
    <w:rsid w:val="004B56C1"/>
    <w:rsid w:val="004C1DC5"/>
    <w:rsid w:val="004C2B28"/>
    <w:rsid w:val="004C2FEE"/>
    <w:rsid w:val="004C6148"/>
    <w:rsid w:val="004C6332"/>
    <w:rsid w:val="004C6F26"/>
    <w:rsid w:val="004C715F"/>
    <w:rsid w:val="004C79A2"/>
    <w:rsid w:val="004D0999"/>
    <w:rsid w:val="004D4923"/>
    <w:rsid w:val="004D49CB"/>
    <w:rsid w:val="004D6434"/>
    <w:rsid w:val="004D7720"/>
    <w:rsid w:val="004D78E1"/>
    <w:rsid w:val="004E05D2"/>
    <w:rsid w:val="004E069F"/>
    <w:rsid w:val="004E0A0B"/>
    <w:rsid w:val="004E6087"/>
    <w:rsid w:val="004E640A"/>
    <w:rsid w:val="004E778A"/>
    <w:rsid w:val="004E79C1"/>
    <w:rsid w:val="004E7FC8"/>
    <w:rsid w:val="004F2CA1"/>
    <w:rsid w:val="004F4E3D"/>
    <w:rsid w:val="004F66B3"/>
    <w:rsid w:val="00500193"/>
    <w:rsid w:val="00501B8D"/>
    <w:rsid w:val="00501CDB"/>
    <w:rsid w:val="00501F59"/>
    <w:rsid w:val="00502263"/>
    <w:rsid w:val="005022F6"/>
    <w:rsid w:val="00503B13"/>
    <w:rsid w:val="00504255"/>
    <w:rsid w:val="005043B4"/>
    <w:rsid w:val="00504CB7"/>
    <w:rsid w:val="00507611"/>
    <w:rsid w:val="00512F1A"/>
    <w:rsid w:val="005139A2"/>
    <w:rsid w:val="00516A2F"/>
    <w:rsid w:val="00522BFB"/>
    <w:rsid w:val="00523477"/>
    <w:rsid w:val="0052373D"/>
    <w:rsid w:val="00523760"/>
    <w:rsid w:val="00524A18"/>
    <w:rsid w:val="005257F2"/>
    <w:rsid w:val="00526978"/>
    <w:rsid w:val="00526B26"/>
    <w:rsid w:val="00532665"/>
    <w:rsid w:val="00533050"/>
    <w:rsid w:val="00535725"/>
    <w:rsid w:val="0053671A"/>
    <w:rsid w:val="00536D44"/>
    <w:rsid w:val="0054067F"/>
    <w:rsid w:val="0054156F"/>
    <w:rsid w:val="00541974"/>
    <w:rsid w:val="005435CC"/>
    <w:rsid w:val="005439D3"/>
    <w:rsid w:val="00543B68"/>
    <w:rsid w:val="0054410C"/>
    <w:rsid w:val="005453DD"/>
    <w:rsid w:val="00545A6C"/>
    <w:rsid w:val="00545EB7"/>
    <w:rsid w:val="005460C7"/>
    <w:rsid w:val="00546A1B"/>
    <w:rsid w:val="00546A50"/>
    <w:rsid w:val="0055083B"/>
    <w:rsid w:val="00550F5B"/>
    <w:rsid w:val="00551560"/>
    <w:rsid w:val="00551CB6"/>
    <w:rsid w:val="00553165"/>
    <w:rsid w:val="005537F2"/>
    <w:rsid w:val="005559AA"/>
    <w:rsid w:val="00556735"/>
    <w:rsid w:val="00556F2E"/>
    <w:rsid w:val="00557287"/>
    <w:rsid w:val="00560ED9"/>
    <w:rsid w:val="005637D8"/>
    <w:rsid w:val="0056386F"/>
    <w:rsid w:val="005647E4"/>
    <w:rsid w:val="00570F55"/>
    <w:rsid w:val="005713EF"/>
    <w:rsid w:val="00571D56"/>
    <w:rsid w:val="00573109"/>
    <w:rsid w:val="00573EC3"/>
    <w:rsid w:val="00576195"/>
    <w:rsid w:val="0057698E"/>
    <w:rsid w:val="0057738F"/>
    <w:rsid w:val="00577BCD"/>
    <w:rsid w:val="00581FF1"/>
    <w:rsid w:val="00583833"/>
    <w:rsid w:val="00584A64"/>
    <w:rsid w:val="0058585E"/>
    <w:rsid w:val="00587409"/>
    <w:rsid w:val="005877D7"/>
    <w:rsid w:val="00591F90"/>
    <w:rsid w:val="00592CD6"/>
    <w:rsid w:val="005931E3"/>
    <w:rsid w:val="00594722"/>
    <w:rsid w:val="00594D11"/>
    <w:rsid w:val="00595A77"/>
    <w:rsid w:val="00595D02"/>
    <w:rsid w:val="00595D44"/>
    <w:rsid w:val="005979BC"/>
    <w:rsid w:val="005A045A"/>
    <w:rsid w:val="005A0799"/>
    <w:rsid w:val="005A0BDB"/>
    <w:rsid w:val="005A1205"/>
    <w:rsid w:val="005A1E55"/>
    <w:rsid w:val="005A22CF"/>
    <w:rsid w:val="005A356D"/>
    <w:rsid w:val="005A3B2E"/>
    <w:rsid w:val="005A5AF4"/>
    <w:rsid w:val="005A5E08"/>
    <w:rsid w:val="005A7761"/>
    <w:rsid w:val="005B0A8D"/>
    <w:rsid w:val="005B0BAA"/>
    <w:rsid w:val="005B1CB7"/>
    <w:rsid w:val="005B27FA"/>
    <w:rsid w:val="005B4898"/>
    <w:rsid w:val="005B50FC"/>
    <w:rsid w:val="005B5BF0"/>
    <w:rsid w:val="005B5C72"/>
    <w:rsid w:val="005B5F82"/>
    <w:rsid w:val="005C0445"/>
    <w:rsid w:val="005C1B17"/>
    <w:rsid w:val="005C2EA6"/>
    <w:rsid w:val="005C342B"/>
    <w:rsid w:val="005C3E09"/>
    <w:rsid w:val="005C43C4"/>
    <w:rsid w:val="005C4860"/>
    <w:rsid w:val="005C4C19"/>
    <w:rsid w:val="005C539C"/>
    <w:rsid w:val="005C7EC1"/>
    <w:rsid w:val="005D0DAA"/>
    <w:rsid w:val="005D1808"/>
    <w:rsid w:val="005D3251"/>
    <w:rsid w:val="005D3A68"/>
    <w:rsid w:val="005D41E1"/>
    <w:rsid w:val="005D5150"/>
    <w:rsid w:val="005D5383"/>
    <w:rsid w:val="005D69AF"/>
    <w:rsid w:val="005D7514"/>
    <w:rsid w:val="005E067F"/>
    <w:rsid w:val="005E1F6A"/>
    <w:rsid w:val="005E5DC1"/>
    <w:rsid w:val="005E5E61"/>
    <w:rsid w:val="005F0715"/>
    <w:rsid w:val="005F2143"/>
    <w:rsid w:val="005F2CF8"/>
    <w:rsid w:val="005F3466"/>
    <w:rsid w:val="005F44E2"/>
    <w:rsid w:val="005F6507"/>
    <w:rsid w:val="005F654D"/>
    <w:rsid w:val="005F7D1C"/>
    <w:rsid w:val="0060100B"/>
    <w:rsid w:val="00601148"/>
    <w:rsid w:val="00601518"/>
    <w:rsid w:val="00601F7F"/>
    <w:rsid w:val="00603E0F"/>
    <w:rsid w:val="00604206"/>
    <w:rsid w:val="00606045"/>
    <w:rsid w:val="006100A6"/>
    <w:rsid w:val="00610CA1"/>
    <w:rsid w:val="0061253C"/>
    <w:rsid w:val="0061256E"/>
    <w:rsid w:val="00616124"/>
    <w:rsid w:val="0061653A"/>
    <w:rsid w:val="00617EFC"/>
    <w:rsid w:val="00620FDB"/>
    <w:rsid w:val="00622428"/>
    <w:rsid w:val="006227D7"/>
    <w:rsid w:val="00624B17"/>
    <w:rsid w:val="00625F94"/>
    <w:rsid w:val="0062679F"/>
    <w:rsid w:val="006302E8"/>
    <w:rsid w:val="00630AF2"/>
    <w:rsid w:val="00630BC3"/>
    <w:rsid w:val="00630EF7"/>
    <w:rsid w:val="0063246C"/>
    <w:rsid w:val="00632C0B"/>
    <w:rsid w:val="0063453F"/>
    <w:rsid w:val="006355A4"/>
    <w:rsid w:val="006361EC"/>
    <w:rsid w:val="006367A7"/>
    <w:rsid w:val="00637494"/>
    <w:rsid w:val="0064172B"/>
    <w:rsid w:val="00643C9E"/>
    <w:rsid w:val="006446C0"/>
    <w:rsid w:val="006448FC"/>
    <w:rsid w:val="00644C71"/>
    <w:rsid w:val="00650753"/>
    <w:rsid w:val="00651219"/>
    <w:rsid w:val="00652033"/>
    <w:rsid w:val="00654CB0"/>
    <w:rsid w:val="00654E3D"/>
    <w:rsid w:val="00655408"/>
    <w:rsid w:val="00661C38"/>
    <w:rsid w:val="00662FDC"/>
    <w:rsid w:val="00663BBB"/>
    <w:rsid w:val="0066476E"/>
    <w:rsid w:val="0066664F"/>
    <w:rsid w:val="00666A1C"/>
    <w:rsid w:val="00666EE0"/>
    <w:rsid w:val="006711FC"/>
    <w:rsid w:val="00671243"/>
    <w:rsid w:val="00671E64"/>
    <w:rsid w:val="00672759"/>
    <w:rsid w:val="00672A3A"/>
    <w:rsid w:val="0067452D"/>
    <w:rsid w:val="006815E5"/>
    <w:rsid w:val="00682893"/>
    <w:rsid w:val="006846F0"/>
    <w:rsid w:val="006847E2"/>
    <w:rsid w:val="006903EF"/>
    <w:rsid w:val="00690C26"/>
    <w:rsid w:val="00691179"/>
    <w:rsid w:val="006954F0"/>
    <w:rsid w:val="006A0F27"/>
    <w:rsid w:val="006A321F"/>
    <w:rsid w:val="006A6FE2"/>
    <w:rsid w:val="006B0A55"/>
    <w:rsid w:val="006B2FD6"/>
    <w:rsid w:val="006B41E7"/>
    <w:rsid w:val="006B6CD4"/>
    <w:rsid w:val="006B7366"/>
    <w:rsid w:val="006C094E"/>
    <w:rsid w:val="006C1971"/>
    <w:rsid w:val="006C3C72"/>
    <w:rsid w:val="006C3ECF"/>
    <w:rsid w:val="006C4359"/>
    <w:rsid w:val="006C4824"/>
    <w:rsid w:val="006C6388"/>
    <w:rsid w:val="006C6398"/>
    <w:rsid w:val="006D2BCA"/>
    <w:rsid w:val="006D31E0"/>
    <w:rsid w:val="006D3C59"/>
    <w:rsid w:val="006D3D88"/>
    <w:rsid w:val="006D40F5"/>
    <w:rsid w:val="006D58DC"/>
    <w:rsid w:val="006D71AB"/>
    <w:rsid w:val="006D71C2"/>
    <w:rsid w:val="006E05CF"/>
    <w:rsid w:val="006E1850"/>
    <w:rsid w:val="006E1A7D"/>
    <w:rsid w:val="006E26DF"/>
    <w:rsid w:val="006E280B"/>
    <w:rsid w:val="006E3672"/>
    <w:rsid w:val="006E3828"/>
    <w:rsid w:val="006E4563"/>
    <w:rsid w:val="006E516E"/>
    <w:rsid w:val="006E52B7"/>
    <w:rsid w:val="006E63A9"/>
    <w:rsid w:val="006F139B"/>
    <w:rsid w:val="006F2A21"/>
    <w:rsid w:val="006F2B6D"/>
    <w:rsid w:val="006F34A0"/>
    <w:rsid w:val="006F491B"/>
    <w:rsid w:val="006F4D44"/>
    <w:rsid w:val="006F691C"/>
    <w:rsid w:val="006F69E9"/>
    <w:rsid w:val="006F7608"/>
    <w:rsid w:val="007002F0"/>
    <w:rsid w:val="007008E1"/>
    <w:rsid w:val="0070213E"/>
    <w:rsid w:val="007021D3"/>
    <w:rsid w:val="00702C35"/>
    <w:rsid w:val="00705742"/>
    <w:rsid w:val="00706891"/>
    <w:rsid w:val="00706C02"/>
    <w:rsid w:val="00712A29"/>
    <w:rsid w:val="007131DC"/>
    <w:rsid w:val="007147FE"/>
    <w:rsid w:val="0071500B"/>
    <w:rsid w:val="0071627F"/>
    <w:rsid w:val="00716C29"/>
    <w:rsid w:val="00717B51"/>
    <w:rsid w:val="0072036B"/>
    <w:rsid w:val="007223DA"/>
    <w:rsid w:val="00724B98"/>
    <w:rsid w:val="0072589A"/>
    <w:rsid w:val="00726375"/>
    <w:rsid w:val="0072642F"/>
    <w:rsid w:val="00727185"/>
    <w:rsid w:val="007317FC"/>
    <w:rsid w:val="00734393"/>
    <w:rsid w:val="007353A9"/>
    <w:rsid w:val="007370B7"/>
    <w:rsid w:val="00737846"/>
    <w:rsid w:val="00737AB8"/>
    <w:rsid w:val="007404C3"/>
    <w:rsid w:val="00740DF6"/>
    <w:rsid w:val="007421DF"/>
    <w:rsid w:val="00742742"/>
    <w:rsid w:val="007443CC"/>
    <w:rsid w:val="007461C1"/>
    <w:rsid w:val="007522EA"/>
    <w:rsid w:val="00756580"/>
    <w:rsid w:val="007612F3"/>
    <w:rsid w:val="00761BAE"/>
    <w:rsid w:val="007620DD"/>
    <w:rsid w:val="00763CCE"/>
    <w:rsid w:val="00763DFB"/>
    <w:rsid w:val="00764E13"/>
    <w:rsid w:val="00765635"/>
    <w:rsid w:val="007673B6"/>
    <w:rsid w:val="00767713"/>
    <w:rsid w:val="0077076F"/>
    <w:rsid w:val="007715E5"/>
    <w:rsid w:val="00774F1D"/>
    <w:rsid w:val="0077699A"/>
    <w:rsid w:val="007778D6"/>
    <w:rsid w:val="0078057C"/>
    <w:rsid w:val="00780E8C"/>
    <w:rsid w:val="00781C6D"/>
    <w:rsid w:val="007829BE"/>
    <w:rsid w:val="00784DFB"/>
    <w:rsid w:val="007850DF"/>
    <w:rsid w:val="00785533"/>
    <w:rsid w:val="00785862"/>
    <w:rsid w:val="00790901"/>
    <w:rsid w:val="00791143"/>
    <w:rsid w:val="007913D9"/>
    <w:rsid w:val="0079203C"/>
    <w:rsid w:val="0079702E"/>
    <w:rsid w:val="00797CB0"/>
    <w:rsid w:val="007A1980"/>
    <w:rsid w:val="007A2EE1"/>
    <w:rsid w:val="007A32BA"/>
    <w:rsid w:val="007A508D"/>
    <w:rsid w:val="007A5532"/>
    <w:rsid w:val="007A564B"/>
    <w:rsid w:val="007B2084"/>
    <w:rsid w:val="007B42BF"/>
    <w:rsid w:val="007B43B5"/>
    <w:rsid w:val="007B4586"/>
    <w:rsid w:val="007B645B"/>
    <w:rsid w:val="007C1ED2"/>
    <w:rsid w:val="007C58A2"/>
    <w:rsid w:val="007C68A5"/>
    <w:rsid w:val="007C6A21"/>
    <w:rsid w:val="007C76D0"/>
    <w:rsid w:val="007C7C04"/>
    <w:rsid w:val="007D22E7"/>
    <w:rsid w:val="007D338F"/>
    <w:rsid w:val="007D5E4D"/>
    <w:rsid w:val="007E0823"/>
    <w:rsid w:val="007E19C3"/>
    <w:rsid w:val="007E2EED"/>
    <w:rsid w:val="007E2EF0"/>
    <w:rsid w:val="007E473E"/>
    <w:rsid w:val="007E4DC4"/>
    <w:rsid w:val="007E4E2F"/>
    <w:rsid w:val="007E5A16"/>
    <w:rsid w:val="007F02AB"/>
    <w:rsid w:val="007F03A2"/>
    <w:rsid w:val="007F1897"/>
    <w:rsid w:val="007F2AE2"/>
    <w:rsid w:val="007F3423"/>
    <w:rsid w:val="007F3AB1"/>
    <w:rsid w:val="007F3EB0"/>
    <w:rsid w:val="007F4D80"/>
    <w:rsid w:val="007F5886"/>
    <w:rsid w:val="008007C6"/>
    <w:rsid w:val="008032D7"/>
    <w:rsid w:val="0080349C"/>
    <w:rsid w:val="0080373E"/>
    <w:rsid w:val="008043C1"/>
    <w:rsid w:val="0080458B"/>
    <w:rsid w:val="00805222"/>
    <w:rsid w:val="00810DF1"/>
    <w:rsid w:val="008113E9"/>
    <w:rsid w:val="00811C54"/>
    <w:rsid w:val="00812E1B"/>
    <w:rsid w:val="0081394D"/>
    <w:rsid w:val="00813AB2"/>
    <w:rsid w:val="008151F2"/>
    <w:rsid w:val="0081603E"/>
    <w:rsid w:val="00821313"/>
    <w:rsid w:val="00821853"/>
    <w:rsid w:val="00824D87"/>
    <w:rsid w:val="00826857"/>
    <w:rsid w:val="0083116B"/>
    <w:rsid w:val="008312ED"/>
    <w:rsid w:val="00831F62"/>
    <w:rsid w:val="00831F8A"/>
    <w:rsid w:val="00831FD6"/>
    <w:rsid w:val="008325E3"/>
    <w:rsid w:val="00834238"/>
    <w:rsid w:val="00834361"/>
    <w:rsid w:val="008346B7"/>
    <w:rsid w:val="00834F8C"/>
    <w:rsid w:val="00836889"/>
    <w:rsid w:val="00837283"/>
    <w:rsid w:val="00837A1F"/>
    <w:rsid w:val="00837EE2"/>
    <w:rsid w:val="00840445"/>
    <w:rsid w:val="00840786"/>
    <w:rsid w:val="00840FD7"/>
    <w:rsid w:val="00841245"/>
    <w:rsid w:val="00841CD8"/>
    <w:rsid w:val="008448AB"/>
    <w:rsid w:val="008459DD"/>
    <w:rsid w:val="00846249"/>
    <w:rsid w:val="008468A1"/>
    <w:rsid w:val="008500A1"/>
    <w:rsid w:val="0085132A"/>
    <w:rsid w:val="00855070"/>
    <w:rsid w:val="0085571B"/>
    <w:rsid w:val="00855CDC"/>
    <w:rsid w:val="0085616A"/>
    <w:rsid w:val="0085769F"/>
    <w:rsid w:val="00863612"/>
    <w:rsid w:val="00863F33"/>
    <w:rsid w:val="00864BF3"/>
    <w:rsid w:val="00864CB0"/>
    <w:rsid w:val="00864D05"/>
    <w:rsid w:val="00865AA2"/>
    <w:rsid w:val="00867412"/>
    <w:rsid w:val="00867740"/>
    <w:rsid w:val="00867A09"/>
    <w:rsid w:val="008713BD"/>
    <w:rsid w:val="0087240E"/>
    <w:rsid w:val="00872629"/>
    <w:rsid w:val="00873036"/>
    <w:rsid w:val="00874543"/>
    <w:rsid w:val="008750C9"/>
    <w:rsid w:val="00876ED5"/>
    <w:rsid w:val="00877C66"/>
    <w:rsid w:val="00877C87"/>
    <w:rsid w:val="00880EF8"/>
    <w:rsid w:val="00882561"/>
    <w:rsid w:val="00883731"/>
    <w:rsid w:val="00883F48"/>
    <w:rsid w:val="008843A3"/>
    <w:rsid w:val="00885EEA"/>
    <w:rsid w:val="0088654D"/>
    <w:rsid w:val="00890382"/>
    <w:rsid w:val="008903EE"/>
    <w:rsid w:val="008921E5"/>
    <w:rsid w:val="00893412"/>
    <w:rsid w:val="00894E44"/>
    <w:rsid w:val="00896509"/>
    <w:rsid w:val="00897988"/>
    <w:rsid w:val="00897AF6"/>
    <w:rsid w:val="00897B03"/>
    <w:rsid w:val="00897B43"/>
    <w:rsid w:val="008A57B1"/>
    <w:rsid w:val="008B066D"/>
    <w:rsid w:val="008B3EF5"/>
    <w:rsid w:val="008B5526"/>
    <w:rsid w:val="008C03F1"/>
    <w:rsid w:val="008D0E82"/>
    <w:rsid w:val="008D0F73"/>
    <w:rsid w:val="008D517D"/>
    <w:rsid w:val="008D5990"/>
    <w:rsid w:val="008D5E12"/>
    <w:rsid w:val="008D6750"/>
    <w:rsid w:val="008D754F"/>
    <w:rsid w:val="008E08CE"/>
    <w:rsid w:val="008E0E86"/>
    <w:rsid w:val="008E38BA"/>
    <w:rsid w:val="008E4D67"/>
    <w:rsid w:val="008E55D8"/>
    <w:rsid w:val="008E5B1F"/>
    <w:rsid w:val="008E5C34"/>
    <w:rsid w:val="008E611D"/>
    <w:rsid w:val="008E672F"/>
    <w:rsid w:val="008F024A"/>
    <w:rsid w:val="008F0653"/>
    <w:rsid w:val="008F0757"/>
    <w:rsid w:val="008F1684"/>
    <w:rsid w:val="008F1AA6"/>
    <w:rsid w:val="008F1CD1"/>
    <w:rsid w:val="008F2414"/>
    <w:rsid w:val="008F2541"/>
    <w:rsid w:val="008F360A"/>
    <w:rsid w:val="008F5EB8"/>
    <w:rsid w:val="00900430"/>
    <w:rsid w:val="00903BD1"/>
    <w:rsid w:val="00903FCA"/>
    <w:rsid w:val="00906012"/>
    <w:rsid w:val="00912433"/>
    <w:rsid w:val="00913854"/>
    <w:rsid w:val="0091429E"/>
    <w:rsid w:val="0091585E"/>
    <w:rsid w:val="009217F0"/>
    <w:rsid w:val="00922E19"/>
    <w:rsid w:val="009230B9"/>
    <w:rsid w:val="00923716"/>
    <w:rsid w:val="00923F93"/>
    <w:rsid w:val="009255FE"/>
    <w:rsid w:val="009256DC"/>
    <w:rsid w:val="00925856"/>
    <w:rsid w:val="0092694D"/>
    <w:rsid w:val="00926EB9"/>
    <w:rsid w:val="00926F0C"/>
    <w:rsid w:val="009271BC"/>
    <w:rsid w:val="009271D2"/>
    <w:rsid w:val="00930C37"/>
    <w:rsid w:val="009314C3"/>
    <w:rsid w:val="0093469B"/>
    <w:rsid w:val="0093491A"/>
    <w:rsid w:val="00936144"/>
    <w:rsid w:val="0093618A"/>
    <w:rsid w:val="009368EF"/>
    <w:rsid w:val="009373DA"/>
    <w:rsid w:val="00941605"/>
    <w:rsid w:val="00941B46"/>
    <w:rsid w:val="00942A9F"/>
    <w:rsid w:val="009432B8"/>
    <w:rsid w:val="00945F9D"/>
    <w:rsid w:val="0094641B"/>
    <w:rsid w:val="00950336"/>
    <w:rsid w:val="00950F10"/>
    <w:rsid w:val="009518A5"/>
    <w:rsid w:val="00951B84"/>
    <w:rsid w:val="00951DF4"/>
    <w:rsid w:val="00952192"/>
    <w:rsid w:val="009524CF"/>
    <w:rsid w:val="009528AD"/>
    <w:rsid w:val="00952AC7"/>
    <w:rsid w:val="00954032"/>
    <w:rsid w:val="0095413E"/>
    <w:rsid w:val="00954D95"/>
    <w:rsid w:val="00957F14"/>
    <w:rsid w:val="009610B0"/>
    <w:rsid w:val="00961C15"/>
    <w:rsid w:val="0096219A"/>
    <w:rsid w:val="009669CF"/>
    <w:rsid w:val="0096775A"/>
    <w:rsid w:val="00970415"/>
    <w:rsid w:val="009709D3"/>
    <w:rsid w:val="0097760B"/>
    <w:rsid w:val="00980273"/>
    <w:rsid w:val="00980846"/>
    <w:rsid w:val="00982FDA"/>
    <w:rsid w:val="0098349A"/>
    <w:rsid w:val="00983C85"/>
    <w:rsid w:val="00984603"/>
    <w:rsid w:val="00985176"/>
    <w:rsid w:val="00991136"/>
    <w:rsid w:val="00991174"/>
    <w:rsid w:val="009920A2"/>
    <w:rsid w:val="0099319A"/>
    <w:rsid w:val="00994FDD"/>
    <w:rsid w:val="009A1C09"/>
    <w:rsid w:val="009A2FF4"/>
    <w:rsid w:val="009A406F"/>
    <w:rsid w:val="009A4099"/>
    <w:rsid w:val="009A53F6"/>
    <w:rsid w:val="009A609E"/>
    <w:rsid w:val="009A7546"/>
    <w:rsid w:val="009A7E61"/>
    <w:rsid w:val="009B075A"/>
    <w:rsid w:val="009B1792"/>
    <w:rsid w:val="009B245F"/>
    <w:rsid w:val="009B3DA3"/>
    <w:rsid w:val="009B4073"/>
    <w:rsid w:val="009B56B0"/>
    <w:rsid w:val="009B5EEE"/>
    <w:rsid w:val="009B6030"/>
    <w:rsid w:val="009B725C"/>
    <w:rsid w:val="009C49B1"/>
    <w:rsid w:val="009C595F"/>
    <w:rsid w:val="009C60BE"/>
    <w:rsid w:val="009C6F07"/>
    <w:rsid w:val="009D04E0"/>
    <w:rsid w:val="009D21DA"/>
    <w:rsid w:val="009D2E2C"/>
    <w:rsid w:val="009D4397"/>
    <w:rsid w:val="009D5AC9"/>
    <w:rsid w:val="009D6130"/>
    <w:rsid w:val="009D74B7"/>
    <w:rsid w:val="009D7D85"/>
    <w:rsid w:val="009E16F0"/>
    <w:rsid w:val="009E2424"/>
    <w:rsid w:val="009E3411"/>
    <w:rsid w:val="009E34B0"/>
    <w:rsid w:val="009E4C70"/>
    <w:rsid w:val="009E60FA"/>
    <w:rsid w:val="009F08A4"/>
    <w:rsid w:val="009F14C1"/>
    <w:rsid w:val="009F34AA"/>
    <w:rsid w:val="009F514C"/>
    <w:rsid w:val="009F7432"/>
    <w:rsid w:val="00A0181B"/>
    <w:rsid w:val="00A026FF"/>
    <w:rsid w:val="00A032FB"/>
    <w:rsid w:val="00A05082"/>
    <w:rsid w:val="00A05E18"/>
    <w:rsid w:val="00A067CB"/>
    <w:rsid w:val="00A10AFA"/>
    <w:rsid w:val="00A11561"/>
    <w:rsid w:val="00A11B30"/>
    <w:rsid w:val="00A129B1"/>
    <w:rsid w:val="00A15164"/>
    <w:rsid w:val="00A15426"/>
    <w:rsid w:val="00A21740"/>
    <w:rsid w:val="00A21A5A"/>
    <w:rsid w:val="00A22A99"/>
    <w:rsid w:val="00A2318C"/>
    <w:rsid w:val="00A244F8"/>
    <w:rsid w:val="00A257BA"/>
    <w:rsid w:val="00A2693C"/>
    <w:rsid w:val="00A26DD1"/>
    <w:rsid w:val="00A303BE"/>
    <w:rsid w:val="00A3245E"/>
    <w:rsid w:val="00A332D5"/>
    <w:rsid w:val="00A3558A"/>
    <w:rsid w:val="00A376B8"/>
    <w:rsid w:val="00A37AD0"/>
    <w:rsid w:val="00A37BC4"/>
    <w:rsid w:val="00A4083E"/>
    <w:rsid w:val="00A40B26"/>
    <w:rsid w:val="00A42BBA"/>
    <w:rsid w:val="00A43FFB"/>
    <w:rsid w:val="00A457F6"/>
    <w:rsid w:val="00A46CBF"/>
    <w:rsid w:val="00A474B0"/>
    <w:rsid w:val="00A51130"/>
    <w:rsid w:val="00A519C5"/>
    <w:rsid w:val="00A52620"/>
    <w:rsid w:val="00A52DCF"/>
    <w:rsid w:val="00A60D7C"/>
    <w:rsid w:val="00A61519"/>
    <w:rsid w:val="00A6155B"/>
    <w:rsid w:val="00A627B9"/>
    <w:rsid w:val="00A62C5C"/>
    <w:rsid w:val="00A646B8"/>
    <w:rsid w:val="00A650BE"/>
    <w:rsid w:val="00A6696A"/>
    <w:rsid w:val="00A669CC"/>
    <w:rsid w:val="00A674B2"/>
    <w:rsid w:val="00A70739"/>
    <w:rsid w:val="00A70B99"/>
    <w:rsid w:val="00A70C58"/>
    <w:rsid w:val="00A7138D"/>
    <w:rsid w:val="00A81C84"/>
    <w:rsid w:val="00A825BA"/>
    <w:rsid w:val="00A82F3B"/>
    <w:rsid w:val="00A851A1"/>
    <w:rsid w:val="00A85828"/>
    <w:rsid w:val="00A904B0"/>
    <w:rsid w:val="00A94194"/>
    <w:rsid w:val="00A94593"/>
    <w:rsid w:val="00A95101"/>
    <w:rsid w:val="00AA0131"/>
    <w:rsid w:val="00AA0269"/>
    <w:rsid w:val="00AA1ABF"/>
    <w:rsid w:val="00AA2768"/>
    <w:rsid w:val="00AA309C"/>
    <w:rsid w:val="00AA3FF0"/>
    <w:rsid w:val="00AA421A"/>
    <w:rsid w:val="00AA4A02"/>
    <w:rsid w:val="00AA4DF9"/>
    <w:rsid w:val="00AA6617"/>
    <w:rsid w:val="00AA6880"/>
    <w:rsid w:val="00AA77D7"/>
    <w:rsid w:val="00AB0E76"/>
    <w:rsid w:val="00AB20E2"/>
    <w:rsid w:val="00AB327A"/>
    <w:rsid w:val="00AB33C0"/>
    <w:rsid w:val="00AB5F75"/>
    <w:rsid w:val="00AB63C8"/>
    <w:rsid w:val="00AB7DEF"/>
    <w:rsid w:val="00AC0538"/>
    <w:rsid w:val="00AC0BAB"/>
    <w:rsid w:val="00AC1A45"/>
    <w:rsid w:val="00AC2AB4"/>
    <w:rsid w:val="00AC3656"/>
    <w:rsid w:val="00AC3A8F"/>
    <w:rsid w:val="00AC44E0"/>
    <w:rsid w:val="00AC4F0B"/>
    <w:rsid w:val="00AC51B8"/>
    <w:rsid w:val="00AC63C5"/>
    <w:rsid w:val="00AC6675"/>
    <w:rsid w:val="00AC7ECF"/>
    <w:rsid w:val="00AD09FD"/>
    <w:rsid w:val="00AD1195"/>
    <w:rsid w:val="00AD1DA8"/>
    <w:rsid w:val="00AD643B"/>
    <w:rsid w:val="00AE008D"/>
    <w:rsid w:val="00AE1505"/>
    <w:rsid w:val="00AE1DEC"/>
    <w:rsid w:val="00AE1F44"/>
    <w:rsid w:val="00AE3649"/>
    <w:rsid w:val="00AE381F"/>
    <w:rsid w:val="00AE44C2"/>
    <w:rsid w:val="00AE5F05"/>
    <w:rsid w:val="00AE680C"/>
    <w:rsid w:val="00AE68FA"/>
    <w:rsid w:val="00AF13C5"/>
    <w:rsid w:val="00AF2661"/>
    <w:rsid w:val="00AF3BAD"/>
    <w:rsid w:val="00AF7656"/>
    <w:rsid w:val="00AF7AD4"/>
    <w:rsid w:val="00B01BE6"/>
    <w:rsid w:val="00B033D3"/>
    <w:rsid w:val="00B0352A"/>
    <w:rsid w:val="00B04B9B"/>
    <w:rsid w:val="00B0667C"/>
    <w:rsid w:val="00B073CC"/>
    <w:rsid w:val="00B2185C"/>
    <w:rsid w:val="00B234AD"/>
    <w:rsid w:val="00B240CB"/>
    <w:rsid w:val="00B26788"/>
    <w:rsid w:val="00B31BE8"/>
    <w:rsid w:val="00B350F1"/>
    <w:rsid w:val="00B35188"/>
    <w:rsid w:val="00B36C7C"/>
    <w:rsid w:val="00B3775D"/>
    <w:rsid w:val="00B41C3A"/>
    <w:rsid w:val="00B44A1B"/>
    <w:rsid w:val="00B45076"/>
    <w:rsid w:val="00B453C2"/>
    <w:rsid w:val="00B45F98"/>
    <w:rsid w:val="00B469BF"/>
    <w:rsid w:val="00B47E9F"/>
    <w:rsid w:val="00B47FE0"/>
    <w:rsid w:val="00B47FE1"/>
    <w:rsid w:val="00B52130"/>
    <w:rsid w:val="00B5236E"/>
    <w:rsid w:val="00B5240F"/>
    <w:rsid w:val="00B5325A"/>
    <w:rsid w:val="00B541CA"/>
    <w:rsid w:val="00B55992"/>
    <w:rsid w:val="00B56020"/>
    <w:rsid w:val="00B57A73"/>
    <w:rsid w:val="00B57BC7"/>
    <w:rsid w:val="00B60ECC"/>
    <w:rsid w:val="00B61086"/>
    <w:rsid w:val="00B61607"/>
    <w:rsid w:val="00B62A1E"/>
    <w:rsid w:val="00B652D8"/>
    <w:rsid w:val="00B65DE8"/>
    <w:rsid w:val="00B668E5"/>
    <w:rsid w:val="00B6726F"/>
    <w:rsid w:val="00B7028F"/>
    <w:rsid w:val="00B70DF1"/>
    <w:rsid w:val="00B70F86"/>
    <w:rsid w:val="00B71044"/>
    <w:rsid w:val="00B72275"/>
    <w:rsid w:val="00B72A6B"/>
    <w:rsid w:val="00B73C7F"/>
    <w:rsid w:val="00B748BA"/>
    <w:rsid w:val="00B74F29"/>
    <w:rsid w:val="00B75141"/>
    <w:rsid w:val="00B7703F"/>
    <w:rsid w:val="00B77C21"/>
    <w:rsid w:val="00B77D48"/>
    <w:rsid w:val="00B803F6"/>
    <w:rsid w:val="00B80BA1"/>
    <w:rsid w:val="00B8162E"/>
    <w:rsid w:val="00B82A36"/>
    <w:rsid w:val="00B839ED"/>
    <w:rsid w:val="00B85CB8"/>
    <w:rsid w:val="00B872FE"/>
    <w:rsid w:val="00B87572"/>
    <w:rsid w:val="00B87CD3"/>
    <w:rsid w:val="00B9183F"/>
    <w:rsid w:val="00B91A76"/>
    <w:rsid w:val="00B91CD7"/>
    <w:rsid w:val="00B93AAF"/>
    <w:rsid w:val="00B947FE"/>
    <w:rsid w:val="00B95F3B"/>
    <w:rsid w:val="00B970AA"/>
    <w:rsid w:val="00B970C8"/>
    <w:rsid w:val="00B9749D"/>
    <w:rsid w:val="00BA1C5E"/>
    <w:rsid w:val="00BA25DB"/>
    <w:rsid w:val="00BA36E7"/>
    <w:rsid w:val="00BA39A9"/>
    <w:rsid w:val="00BA47EB"/>
    <w:rsid w:val="00BA73C8"/>
    <w:rsid w:val="00BB0B67"/>
    <w:rsid w:val="00BB2712"/>
    <w:rsid w:val="00BB2A38"/>
    <w:rsid w:val="00BB3590"/>
    <w:rsid w:val="00BB6E22"/>
    <w:rsid w:val="00BB72D7"/>
    <w:rsid w:val="00BC256E"/>
    <w:rsid w:val="00BC2B56"/>
    <w:rsid w:val="00BC3EED"/>
    <w:rsid w:val="00BC6A91"/>
    <w:rsid w:val="00BD2042"/>
    <w:rsid w:val="00BD2AF0"/>
    <w:rsid w:val="00BD54E3"/>
    <w:rsid w:val="00BD55C8"/>
    <w:rsid w:val="00BD5AB3"/>
    <w:rsid w:val="00BD6BED"/>
    <w:rsid w:val="00BE05AD"/>
    <w:rsid w:val="00BE0761"/>
    <w:rsid w:val="00BE225C"/>
    <w:rsid w:val="00BE766A"/>
    <w:rsid w:val="00BE7ECF"/>
    <w:rsid w:val="00BF03A7"/>
    <w:rsid w:val="00BF3123"/>
    <w:rsid w:val="00BF49A7"/>
    <w:rsid w:val="00BF53E1"/>
    <w:rsid w:val="00BF55A0"/>
    <w:rsid w:val="00BF5DF5"/>
    <w:rsid w:val="00BF6CE0"/>
    <w:rsid w:val="00BF7B19"/>
    <w:rsid w:val="00BF7DE3"/>
    <w:rsid w:val="00C00F74"/>
    <w:rsid w:val="00C01BA7"/>
    <w:rsid w:val="00C057E0"/>
    <w:rsid w:val="00C060D6"/>
    <w:rsid w:val="00C07AAD"/>
    <w:rsid w:val="00C10A99"/>
    <w:rsid w:val="00C10FFD"/>
    <w:rsid w:val="00C11151"/>
    <w:rsid w:val="00C11484"/>
    <w:rsid w:val="00C122C5"/>
    <w:rsid w:val="00C12424"/>
    <w:rsid w:val="00C1515F"/>
    <w:rsid w:val="00C16E41"/>
    <w:rsid w:val="00C216BC"/>
    <w:rsid w:val="00C23234"/>
    <w:rsid w:val="00C25AC7"/>
    <w:rsid w:val="00C25BB6"/>
    <w:rsid w:val="00C26529"/>
    <w:rsid w:val="00C2697A"/>
    <w:rsid w:val="00C335F9"/>
    <w:rsid w:val="00C3511A"/>
    <w:rsid w:val="00C352E4"/>
    <w:rsid w:val="00C37630"/>
    <w:rsid w:val="00C407F9"/>
    <w:rsid w:val="00C41518"/>
    <w:rsid w:val="00C41838"/>
    <w:rsid w:val="00C4304B"/>
    <w:rsid w:val="00C4372C"/>
    <w:rsid w:val="00C43AD0"/>
    <w:rsid w:val="00C43E72"/>
    <w:rsid w:val="00C44EB5"/>
    <w:rsid w:val="00C45883"/>
    <w:rsid w:val="00C461DD"/>
    <w:rsid w:val="00C478E5"/>
    <w:rsid w:val="00C5284A"/>
    <w:rsid w:val="00C52956"/>
    <w:rsid w:val="00C5385C"/>
    <w:rsid w:val="00C53ABA"/>
    <w:rsid w:val="00C55AF2"/>
    <w:rsid w:val="00C5660A"/>
    <w:rsid w:val="00C5760E"/>
    <w:rsid w:val="00C60583"/>
    <w:rsid w:val="00C61438"/>
    <w:rsid w:val="00C63265"/>
    <w:rsid w:val="00C63485"/>
    <w:rsid w:val="00C65A8F"/>
    <w:rsid w:val="00C66CA0"/>
    <w:rsid w:val="00C66E12"/>
    <w:rsid w:val="00C677E6"/>
    <w:rsid w:val="00C708AF"/>
    <w:rsid w:val="00C72A49"/>
    <w:rsid w:val="00C73A6D"/>
    <w:rsid w:val="00C76309"/>
    <w:rsid w:val="00C82BEA"/>
    <w:rsid w:val="00C852B8"/>
    <w:rsid w:val="00C86A7B"/>
    <w:rsid w:val="00C9076D"/>
    <w:rsid w:val="00C95428"/>
    <w:rsid w:val="00C963D5"/>
    <w:rsid w:val="00C97708"/>
    <w:rsid w:val="00CA0C0F"/>
    <w:rsid w:val="00CA1035"/>
    <w:rsid w:val="00CA2061"/>
    <w:rsid w:val="00CA347C"/>
    <w:rsid w:val="00CA7546"/>
    <w:rsid w:val="00CB0997"/>
    <w:rsid w:val="00CB0D28"/>
    <w:rsid w:val="00CB300E"/>
    <w:rsid w:val="00CB364C"/>
    <w:rsid w:val="00CB36E7"/>
    <w:rsid w:val="00CB5383"/>
    <w:rsid w:val="00CC0949"/>
    <w:rsid w:val="00CC150E"/>
    <w:rsid w:val="00CC2661"/>
    <w:rsid w:val="00CC2FF9"/>
    <w:rsid w:val="00CC3A8F"/>
    <w:rsid w:val="00CC40A5"/>
    <w:rsid w:val="00CD058F"/>
    <w:rsid w:val="00CD08C8"/>
    <w:rsid w:val="00CD22F7"/>
    <w:rsid w:val="00CD2DB8"/>
    <w:rsid w:val="00CD2E36"/>
    <w:rsid w:val="00CD3377"/>
    <w:rsid w:val="00CD38B0"/>
    <w:rsid w:val="00CD4108"/>
    <w:rsid w:val="00CD6670"/>
    <w:rsid w:val="00CD7321"/>
    <w:rsid w:val="00CE1F69"/>
    <w:rsid w:val="00CE3319"/>
    <w:rsid w:val="00CE38CF"/>
    <w:rsid w:val="00CE40BB"/>
    <w:rsid w:val="00CE4D4A"/>
    <w:rsid w:val="00CE4EE5"/>
    <w:rsid w:val="00CE7027"/>
    <w:rsid w:val="00CE7511"/>
    <w:rsid w:val="00CF0BAE"/>
    <w:rsid w:val="00CF13E7"/>
    <w:rsid w:val="00CF3BD6"/>
    <w:rsid w:val="00CF5088"/>
    <w:rsid w:val="00CF511D"/>
    <w:rsid w:val="00CF6BB8"/>
    <w:rsid w:val="00CF7963"/>
    <w:rsid w:val="00CF7F10"/>
    <w:rsid w:val="00D000C7"/>
    <w:rsid w:val="00D00AF7"/>
    <w:rsid w:val="00D01182"/>
    <w:rsid w:val="00D023C4"/>
    <w:rsid w:val="00D02913"/>
    <w:rsid w:val="00D04356"/>
    <w:rsid w:val="00D061AC"/>
    <w:rsid w:val="00D069D5"/>
    <w:rsid w:val="00D06E31"/>
    <w:rsid w:val="00D07EC3"/>
    <w:rsid w:val="00D14AF6"/>
    <w:rsid w:val="00D201BB"/>
    <w:rsid w:val="00D23A45"/>
    <w:rsid w:val="00D23B3A"/>
    <w:rsid w:val="00D240F6"/>
    <w:rsid w:val="00D2473B"/>
    <w:rsid w:val="00D25429"/>
    <w:rsid w:val="00D32917"/>
    <w:rsid w:val="00D3377F"/>
    <w:rsid w:val="00D346F1"/>
    <w:rsid w:val="00D36C11"/>
    <w:rsid w:val="00D36E2E"/>
    <w:rsid w:val="00D41160"/>
    <w:rsid w:val="00D413E1"/>
    <w:rsid w:val="00D425DF"/>
    <w:rsid w:val="00D43928"/>
    <w:rsid w:val="00D47093"/>
    <w:rsid w:val="00D50A34"/>
    <w:rsid w:val="00D50A82"/>
    <w:rsid w:val="00D5129B"/>
    <w:rsid w:val="00D5185A"/>
    <w:rsid w:val="00D5380F"/>
    <w:rsid w:val="00D53D50"/>
    <w:rsid w:val="00D53DCE"/>
    <w:rsid w:val="00D54B83"/>
    <w:rsid w:val="00D55636"/>
    <w:rsid w:val="00D5580A"/>
    <w:rsid w:val="00D6079A"/>
    <w:rsid w:val="00D60C86"/>
    <w:rsid w:val="00D620DD"/>
    <w:rsid w:val="00D622D3"/>
    <w:rsid w:val="00D62D8C"/>
    <w:rsid w:val="00D663EF"/>
    <w:rsid w:val="00D66B9E"/>
    <w:rsid w:val="00D66EC8"/>
    <w:rsid w:val="00D701BE"/>
    <w:rsid w:val="00D713D3"/>
    <w:rsid w:val="00D714C5"/>
    <w:rsid w:val="00D733CB"/>
    <w:rsid w:val="00D737DA"/>
    <w:rsid w:val="00D73E4B"/>
    <w:rsid w:val="00D741AB"/>
    <w:rsid w:val="00D7521A"/>
    <w:rsid w:val="00D76649"/>
    <w:rsid w:val="00D77074"/>
    <w:rsid w:val="00D810B9"/>
    <w:rsid w:val="00D82604"/>
    <w:rsid w:val="00D829D9"/>
    <w:rsid w:val="00D83374"/>
    <w:rsid w:val="00D837A8"/>
    <w:rsid w:val="00D84D3E"/>
    <w:rsid w:val="00D85174"/>
    <w:rsid w:val="00D865A5"/>
    <w:rsid w:val="00D914FD"/>
    <w:rsid w:val="00D91F87"/>
    <w:rsid w:val="00D923A6"/>
    <w:rsid w:val="00D9319C"/>
    <w:rsid w:val="00D93215"/>
    <w:rsid w:val="00D949B9"/>
    <w:rsid w:val="00DA1BB8"/>
    <w:rsid w:val="00DA1CEE"/>
    <w:rsid w:val="00DA4197"/>
    <w:rsid w:val="00DA51B7"/>
    <w:rsid w:val="00DA54F4"/>
    <w:rsid w:val="00DA5CED"/>
    <w:rsid w:val="00DA66DB"/>
    <w:rsid w:val="00DA7529"/>
    <w:rsid w:val="00DA7694"/>
    <w:rsid w:val="00DB070E"/>
    <w:rsid w:val="00DB12BE"/>
    <w:rsid w:val="00DB48E9"/>
    <w:rsid w:val="00DB6176"/>
    <w:rsid w:val="00DC19A0"/>
    <w:rsid w:val="00DC1DB7"/>
    <w:rsid w:val="00DC2407"/>
    <w:rsid w:val="00DC25CE"/>
    <w:rsid w:val="00DC423E"/>
    <w:rsid w:val="00DC61CC"/>
    <w:rsid w:val="00DC6FA6"/>
    <w:rsid w:val="00DD172D"/>
    <w:rsid w:val="00DD1C36"/>
    <w:rsid w:val="00DD3EC2"/>
    <w:rsid w:val="00DD626D"/>
    <w:rsid w:val="00DD68B1"/>
    <w:rsid w:val="00DE2751"/>
    <w:rsid w:val="00DE38EB"/>
    <w:rsid w:val="00DE5014"/>
    <w:rsid w:val="00DE5087"/>
    <w:rsid w:val="00DE6A36"/>
    <w:rsid w:val="00DE71B3"/>
    <w:rsid w:val="00DE742D"/>
    <w:rsid w:val="00DF06C0"/>
    <w:rsid w:val="00DF2D0E"/>
    <w:rsid w:val="00DF3631"/>
    <w:rsid w:val="00DF609A"/>
    <w:rsid w:val="00DF7E17"/>
    <w:rsid w:val="00E0088B"/>
    <w:rsid w:val="00E00D0D"/>
    <w:rsid w:val="00E00EE0"/>
    <w:rsid w:val="00E01B9D"/>
    <w:rsid w:val="00E02ECB"/>
    <w:rsid w:val="00E0662D"/>
    <w:rsid w:val="00E06FBC"/>
    <w:rsid w:val="00E070D9"/>
    <w:rsid w:val="00E103EF"/>
    <w:rsid w:val="00E126C3"/>
    <w:rsid w:val="00E14497"/>
    <w:rsid w:val="00E225A3"/>
    <w:rsid w:val="00E225D5"/>
    <w:rsid w:val="00E25C46"/>
    <w:rsid w:val="00E33723"/>
    <w:rsid w:val="00E3462F"/>
    <w:rsid w:val="00E34D3A"/>
    <w:rsid w:val="00E37097"/>
    <w:rsid w:val="00E40284"/>
    <w:rsid w:val="00E40AFD"/>
    <w:rsid w:val="00E43016"/>
    <w:rsid w:val="00E446EE"/>
    <w:rsid w:val="00E477B5"/>
    <w:rsid w:val="00E511AA"/>
    <w:rsid w:val="00E515D0"/>
    <w:rsid w:val="00E51B7D"/>
    <w:rsid w:val="00E52DCD"/>
    <w:rsid w:val="00E534FA"/>
    <w:rsid w:val="00E540E2"/>
    <w:rsid w:val="00E543D3"/>
    <w:rsid w:val="00E61512"/>
    <w:rsid w:val="00E63DB7"/>
    <w:rsid w:val="00E64283"/>
    <w:rsid w:val="00E656D2"/>
    <w:rsid w:val="00E660B5"/>
    <w:rsid w:val="00E669BE"/>
    <w:rsid w:val="00E66F9B"/>
    <w:rsid w:val="00E67361"/>
    <w:rsid w:val="00E707D1"/>
    <w:rsid w:val="00E718C8"/>
    <w:rsid w:val="00E71C5E"/>
    <w:rsid w:val="00E71D6D"/>
    <w:rsid w:val="00E73A71"/>
    <w:rsid w:val="00E74455"/>
    <w:rsid w:val="00E74F90"/>
    <w:rsid w:val="00E767D0"/>
    <w:rsid w:val="00E7738E"/>
    <w:rsid w:val="00E776C7"/>
    <w:rsid w:val="00E77DB7"/>
    <w:rsid w:val="00E800B1"/>
    <w:rsid w:val="00E8283F"/>
    <w:rsid w:val="00E82E22"/>
    <w:rsid w:val="00E84C75"/>
    <w:rsid w:val="00E8512B"/>
    <w:rsid w:val="00E861EF"/>
    <w:rsid w:val="00E86235"/>
    <w:rsid w:val="00E8703E"/>
    <w:rsid w:val="00E8775C"/>
    <w:rsid w:val="00E91E68"/>
    <w:rsid w:val="00E9324D"/>
    <w:rsid w:val="00E9527D"/>
    <w:rsid w:val="00E95F2A"/>
    <w:rsid w:val="00EA12B2"/>
    <w:rsid w:val="00EA25FE"/>
    <w:rsid w:val="00EA4334"/>
    <w:rsid w:val="00EA44A3"/>
    <w:rsid w:val="00EA6D45"/>
    <w:rsid w:val="00EA7072"/>
    <w:rsid w:val="00EB5C22"/>
    <w:rsid w:val="00EB5F55"/>
    <w:rsid w:val="00EB6058"/>
    <w:rsid w:val="00EB6134"/>
    <w:rsid w:val="00EC0A76"/>
    <w:rsid w:val="00EC123F"/>
    <w:rsid w:val="00EC54F6"/>
    <w:rsid w:val="00EC604C"/>
    <w:rsid w:val="00EC61DF"/>
    <w:rsid w:val="00EC6368"/>
    <w:rsid w:val="00EC7D25"/>
    <w:rsid w:val="00ED0216"/>
    <w:rsid w:val="00ED0EA3"/>
    <w:rsid w:val="00ED21AB"/>
    <w:rsid w:val="00ED28CC"/>
    <w:rsid w:val="00ED33A3"/>
    <w:rsid w:val="00ED370B"/>
    <w:rsid w:val="00ED6C0A"/>
    <w:rsid w:val="00ED6DCF"/>
    <w:rsid w:val="00ED7CFF"/>
    <w:rsid w:val="00EE0420"/>
    <w:rsid w:val="00EE0FED"/>
    <w:rsid w:val="00EE2A61"/>
    <w:rsid w:val="00EE2DB6"/>
    <w:rsid w:val="00EE3EA3"/>
    <w:rsid w:val="00EE6BDE"/>
    <w:rsid w:val="00EE7D5C"/>
    <w:rsid w:val="00EF1F5E"/>
    <w:rsid w:val="00EF237F"/>
    <w:rsid w:val="00EF2BD6"/>
    <w:rsid w:val="00EF2F3F"/>
    <w:rsid w:val="00EF44CE"/>
    <w:rsid w:val="00EF4B4F"/>
    <w:rsid w:val="00EF6B36"/>
    <w:rsid w:val="00EF7968"/>
    <w:rsid w:val="00F00B04"/>
    <w:rsid w:val="00F0110E"/>
    <w:rsid w:val="00F02740"/>
    <w:rsid w:val="00F030EE"/>
    <w:rsid w:val="00F03FC0"/>
    <w:rsid w:val="00F06E5B"/>
    <w:rsid w:val="00F07AB7"/>
    <w:rsid w:val="00F100EB"/>
    <w:rsid w:val="00F10931"/>
    <w:rsid w:val="00F11C4F"/>
    <w:rsid w:val="00F12C0C"/>
    <w:rsid w:val="00F14991"/>
    <w:rsid w:val="00F16582"/>
    <w:rsid w:val="00F17ECA"/>
    <w:rsid w:val="00F20884"/>
    <w:rsid w:val="00F241EE"/>
    <w:rsid w:val="00F25445"/>
    <w:rsid w:val="00F2600E"/>
    <w:rsid w:val="00F27853"/>
    <w:rsid w:val="00F324B2"/>
    <w:rsid w:val="00F32E0F"/>
    <w:rsid w:val="00F3473A"/>
    <w:rsid w:val="00F352CC"/>
    <w:rsid w:val="00F3587C"/>
    <w:rsid w:val="00F37F1C"/>
    <w:rsid w:val="00F42FA1"/>
    <w:rsid w:val="00F43F42"/>
    <w:rsid w:val="00F44AB9"/>
    <w:rsid w:val="00F52EC5"/>
    <w:rsid w:val="00F53995"/>
    <w:rsid w:val="00F54C88"/>
    <w:rsid w:val="00F63570"/>
    <w:rsid w:val="00F6667F"/>
    <w:rsid w:val="00F66B3C"/>
    <w:rsid w:val="00F67574"/>
    <w:rsid w:val="00F71971"/>
    <w:rsid w:val="00F7215A"/>
    <w:rsid w:val="00F73A45"/>
    <w:rsid w:val="00F74398"/>
    <w:rsid w:val="00F744EA"/>
    <w:rsid w:val="00F7587E"/>
    <w:rsid w:val="00F75B6B"/>
    <w:rsid w:val="00F777A4"/>
    <w:rsid w:val="00F80356"/>
    <w:rsid w:val="00F81C80"/>
    <w:rsid w:val="00F81D86"/>
    <w:rsid w:val="00F82182"/>
    <w:rsid w:val="00F828CE"/>
    <w:rsid w:val="00F83720"/>
    <w:rsid w:val="00F86701"/>
    <w:rsid w:val="00F86E45"/>
    <w:rsid w:val="00F904EB"/>
    <w:rsid w:val="00F90DD9"/>
    <w:rsid w:val="00F92C21"/>
    <w:rsid w:val="00F93122"/>
    <w:rsid w:val="00F93FE1"/>
    <w:rsid w:val="00F94931"/>
    <w:rsid w:val="00F96F45"/>
    <w:rsid w:val="00F9745F"/>
    <w:rsid w:val="00F97F36"/>
    <w:rsid w:val="00FA0BFD"/>
    <w:rsid w:val="00FA3630"/>
    <w:rsid w:val="00FA38AF"/>
    <w:rsid w:val="00FA5CC1"/>
    <w:rsid w:val="00FA5E91"/>
    <w:rsid w:val="00FB3136"/>
    <w:rsid w:val="00FB556F"/>
    <w:rsid w:val="00FB6178"/>
    <w:rsid w:val="00FB7711"/>
    <w:rsid w:val="00FC0194"/>
    <w:rsid w:val="00FC402C"/>
    <w:rsid w:val="00FC45EE"/>
    <w:rsid w:val="00FC52B1"/>
    <w:rsid w:val="00FC6AC4"/>
    <w:rsid w:val="00FC7080"/>
    <w:rsid w:val="00FC74EA"/>
    <w:rsid w:val="00FD1151"/>
    <w:rsid w:val="00FD6777"/>
    <w:rsid w:val="00FD704B"/>
    <w:rsid w:val="00FD79A8"/>
    <w:rsid w:val="00FD7D7C"/>
    <w:rsid w:val="00FD7F18"/>
    <w:rsid w:val="00FE192F"/>
    <w:rsid w:val="00FE2E1D"/>
    <w:rsid w:val="00FE3E03"/>
    <w:rsid w:val="00FE4587"/>
    <w:rsid w:val="00FE54FC"/>
    <w:rsid w:val="00FE5F3F"/>
    <w:rsid w:val="00FE62C2"/>
    <w:rsid w:val="00FE77FF"/>
    <w:rsid w:val="00FF0531"/>
    <w:rsid w:val="00FF097B"/>
    <w:rsid w:val="00FF0BDF"/>
    <w:rsid w:val="00FF10DA"/>
    <w:rsid w:val="00FF1AA7"/>
    <w:rsid w:val="00FF255C"/>
    <w:rsid w:val="00FF2DA1"/>
    <w:rsid w:val="00FF6984"/>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16496725">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44037447">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988437045">
      <w:bodyDiv w:val="1"/>
      <w:marLeft w:val="0"/>
      <w:marRight w:val="0"/>
      <w:marTop w:val="0"/>
      <w:marBottom w:val="0"/>
      <w:divBdr>
        <w:top w:val="none" w:sz="0" w:space="0" w:color="auto"/>
        <w:left w:val="none" w:sz="0" w:space="0" w:color="auto"/>
        <w:bottom w:val="none" w:sz="0" w:space="0" w:color="auto"/>
        <w:right w:val="none" w:sz="0" w:space="0" w:color="auto"/>
      </w:divBdr>
    </w:div>
    <w:div w:id="1021736552">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25797605">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64093229">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e.nj.us/highereducation/higheddocs/Syracuse_petition_2020.pdf" TargetMode="External"/><Relationship Id="rId5" Type="http://schemas.openxmlformats.org/officeDocument/2006/relationships/hyperlink" Target="https://NJCU.zoom.us/j/99388772502?pwd=VnN0eVhTdFE2emIrYWpVMm5FWFEx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16</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426</cp:revision>
  <cp:lastPrinted>2021-04-01T18:23:00Z</cp:lastPrinted>
  <dcterms:created xsi:type="dcterms:W3CDTF">2021-05-21T13:54:00Z</dcterms:created>
  <dcterms:modified xsi:type="dcterms:W3CDTF">2021-07-23T20:24:00Z</dcterms:modified>
</cp:coreProperties>
</file>