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60F0" w14:textId="5AA84311" w:rsidR="00CA2061" w:rsidRDefault="003C0909" w:rsidP="00F00B04">
      <w:pPr>
        <w:spacing w:after="0" w:line="259" w:lineRule="auto"/>
        <w:ind w:left="0" w:right="0"/>
        <w:jc w:val="center"/>
      </w:pPr>
      <w:r>
        <w:rPr>
          <w:b/>
        </w:rPr>
        <w:t>New Jersey Presidents’ Council</w:t>
      </w:r>
    </w:p>
    <w:p w14:paraId="569FBDEA" w14:textId="1F4B7DE2" w:rsidR="00B9183F" w:rsidRDefault="003C0909" w:rsidP="002D73ED">
      <w:pPr>
        <w:ind w:left="0" w:right="7"/>
        <w:jc w:val="center"/>
      </w:pPr>
      <w:r>
        <w:rPr>
          <w:b/>
        </w:rPr>
        <w:t>Academic Issues Committee</w:t>
      </w:r>
    </w:p>
    <w:p w14:paraId="4945950C" w14:textId="1937489E" w:rsidR="00CA2061" w:rsidRPr="00950336" w:rsidRDefault="004E7FC8" w:rsidP="00F00B04">
      <w:pPr>
        <w:ind w:left="0" w:right="7"/>
        <w:jc w:val="center"/>
        <w:rPr>
          <w:color w:val="auto"/>
        </w:rPr>
      </w:pPr>
      <w:r>
        <w:rPr>
          <w:color w:val="auto"/>
        </w:rPr>
        <w:t>January</w:t>
      </w:r>
      <w:r w:rsidR="00666EE0">
        <w:rPr>
          <w:color w:val="auto"/>
        </w:rPr>
        <w:t xml:space="preserve"> </w:t>
      </w:r>
      <w:r>
        <w:rPr>
          <w:color w:val="auto"/>
        </w:rPr>
        <w:t>8</w:t>
      </w:r>
      <w:r w:rsidR="003C0909" w:rsidRPr="00950336">
        <w:rPr>
          <w:color w:val="auto"/>
        </w:rPr>
        <w:t>,</w:t>
      </w:r>
      <w:r w:rsidR="00F00B04" w:rsidRPr="00950336">
        <w:rPr>
          <w:color w:val="auto"/>
        </w:rPr>
        <w:t xml:space="preserve"> 202</w:t>
      </w:r>
      <w:r>
        <w:rPr>
          <w:color w:val="auto"/>
        </w:rPr>
        <w:t>1</w:t>
      </w:r>
      <w:r w:rsidR="00300A2F">
        <w:rPr>
          <w:color w:val="auto"/>
        </w:rPr>
        <w:t xml:space="preserve"> </w:t>
      </w:r>
      <w:r w:rsidR="003C0909" w:rsidRPr="00950336">
        <w:rPr>
          <w:color w:val="auto"/>
        </w:rPr>
        <w:t>10:00 a.m.</w:t>
      </w:r>
    </w:p>
    <w:p w14:paraId="0F4D2B9A" w14:textId="2A12DF06" w:rsidR="001C7450" w:rsidRPr="001C7450" w:rsidRDefault="00EE0420" w:rsidP="001C7450">
      <w:pPr>
        <w:spacing w:after="0" w:line="259" w:lineRule="auto"/>
        <w:ind w:left="0" w:right="0"/>
        <w:jc w:val="center"/>
      </w:pPr>
      <w:r w:rsidRPr="008903EE">
        <w:t xml:space="preserve">Zoom Link </w:t>
      </w:r>
      <w:hyperlink r:id="rId5" w:history="1">
        <w:r w:rsidR="00671E64" w:rsidRPr="006B69DA">
          <w:rPr>
            <w:rStyle w:val="Hyperlink"/>
          </w:rPr>
          <w:t>https://NJCU.zoom.us/j/93354644426?pwd=QXZNN0laUUF4VGFiVHFLYWpMeFIzZz09</w:t>
        </w:r>
      </w:hyperlink>
      <w:r w:rsidR="00671E64">
        <w:t xml:space="preserve"> </w:t>
      </w:r>
    </w:p>
    <w:p w14:paraId="5CAAAA15" w14:textId="1A35D398" w:rsidR="00CA2061" w:rsidRDefault="00551560" w:rsidP="00671E64">
      <w:pPr>
        <w:spacing w:after="0" w:line="259" w:lineRule="auto"/>
        <w:ind w:left="0" w:right="5"/>
        <w:jc w:val="center"/>
        <w:rPr>
          <w:color w:val="FF0000"/>
          <w:sz w:val="6"/>
          <w:szCs w:val="6"/>
        </w:rPr>
      </w:pPr>
      <w:r>
        <w:t xml:space="preserve">Meeting ID: </w:t>
      </w:r>
      <w:r w:rsidR="00671E64">
        <w:t>933 5464 4426</w:t>
      </w:r>
      <w:r w:rsidR="00F93FE1">
        <w:t xml:space="preserve">, Passcode: </w:t>
      </w:r>
      <w:r w:rsidR="00671E64">
        <w:t>05778965</w:t>
      </w:r>
      <w:r w:rsidR="003C0909" w:rsidRPr="004107AD">
        <w:rPr>
          <w:color w:val="FF0000"/>
          <w:sz w:val="6"/>
          <w:szCs w:val="6"/>
        </w:rPr>
        <w:t xml:space="preserve">  </w:t>
      </w:r>
    </w:p>
    <w:p w14:paraId="2F0ACF8B" w14:textId="77777777" w:rsidR="008903EE" w:rsidRPr="004107AD" w:rsidRDefault="008903EE">
      <w:pPr>
        <w:spacing w:after="0" w:line="259" w:lineRule="auto"/>
        <w:ind w:left="473" w:right="0" w:firstLine="0"/>
        <w:rPr>
          <w:color w:val="FF0000"/>
          <w:sz w:val="6"/>
          <w:szCs w:val="6"/>
        </w:rPr>
      </w:pPr>
    </w:p>
    <w:p w14:paraId="1A4BC7C4" w14:textId="36AFD767" w:rsidR="00CA2061" w:rsidRPr="00A519C5" w:rsidRDefault="006208EF" w:rsidP="00F00B04">
      <w:pPr>
        <w:spacing w:after="0" w:line="259" w:lineRule="auto"/>
        <w:ind w:left="0" w:right="6"/>
        <w:jc w:val="center"/>
        <w:rPr>
          <w:color w:val="auto"/>
        </w:rPr>
      </w:pPr>
      <w:r>
        <w:rPr>
          <w:color w:val="auto"/>
        </w:rPr>
        <w:t>MINUTES</w:t>
      </w:r>
    </w:p>
    <w:p w14:paraId="683B5F66" w14:textId="77777777" w:rsidR="00CA2061" w:rsidRPr="004107AD" w:rsidRDefault="003C0909">
      <w:pPr>
        <w:spacing w:after="1" w:line="259" w:lineRule="auto"/>
        <w:ind w:left="633" w:right="0" w:firstLine="0"/>
        <w:jc w:val="center"/>
        <w:rPr>
          <w:color w:val="FF0000"/>
          <w:sz w:val="6"/>
          <w:szCs w:val="6"/>
        </w:rPr>
      </w:pPr>
      <w:r w:rsidRPr="004107AD">
        <w:rPr>
          <w:color w:val="FF0000"/>
          <w:sz w:val="6"/>
          <w:szCs w:val="6"/>
        </w:rPr>
        <w:t xml:space="preserve">  </w:t>
      </w:r>
    </w:p>
    <w:p w14:paraId="48C7CAE8" w14:textId="77777777" w:rsidR="00CA2061" w:rsidRPr="0091429E" w:rsidRDefault="003C0909" w:rsidP="0066664F">
      <w:pPr>
        <w:numPr>
          <w:ilvl w:val="0"/>
          <w:numId w:val="1"/>
        </w:numPr>
        <w:spacing w:after="7" w:line="259" w:lineRule="auto"/>
        <w:ind w:left="990" w:right="0" w:hanging="1034"/>
        <w:rPr>
          <w:color w:val="auto"/>
        </w:rPr>
      </w:pPr>
      <w:r w:rsidRPr="0091429E">
        <w:rPr>
          <w:color w:val="auto"/>
          <w:u w:val="single" w:color="000000"/>
        </w:rPr>
        <w:t>Call to Order / Roll Call</w:t>
      </w:r>
      <w:r w:rsidRPr="0091429E">
        <w:rPr>
          <w:color w:val="auto"/>
        </w:rPr>
        <w:t xml:space="preserve">  </w:t>
      </w:r>
    </w:p>
    <w:p w14:paraId="303FF469" w14:textId="76E4B463" w:rsidR="006208EF" w:rsidRPr="006208EF" w:rsidRDefault="006208EF" w:rsidP="006208EF">
      <w:pPr>
        <w:spacing w:after="1" w:line="259" w:lineRule="auto"/>
        <w:ind w:left="990" w:right="0" w:firstLine="0"/>
        <w:rPr>
          <w:b/>
          <w:color w:val="auto"/>
          <w:szCs w:val="24"/>
        </w:rPr>
      </w:pPr>
      <w:r w:rsidRPr="006208EF">
        <w:rPr>
          <w:b/>
          <w:color w:val="auto"/>
          <w:szCs w:val="24"/>
        </w:rPr>
        <w:t>Present by Zoom:</w:t>
      </w:r>
    </w:p>
    <w:p w14:paraId="20902FCC" w14:textId="77777777" w:rsidR="006208EF" w:rsidRPr="006208EF" w:rsidRDefault="006208EF" w:rsidP="006208EF">
      <w:pPr>
        <w:spacing w:after="1" w:line="259" w:lineRule="auto"/>
        <w:ind w:left="990" w:right="0" w:firstLine="0"/>
        <w:rPr>
          <w:color w:val="auto"/>
          <w:szCs w:val="24"/>
        </w:rPr>
      </w:pPr>
      <w:r w:rsidRPr="006208EF">
        <w:rPr>
          <w:color w:val="auto"/>
          <w:szCs w:val="24"/>
        </w:rPr>
        <w:t>Sue Henderson, AIC Chair – NJCU</w:t>
      </w:r>
    </w:p>
    <w:p w14:paraId="56865BCE" w14:textId="77777777" w:rsidR="006208EF" w:rsidRPr="006208EF" w:rsidRDefault="006208EF" w:rsidP="006208EF">
      <w:pPr>
        <w:spacing w:after="1" w:line="259" w:lineRule="auto"/>
        <w:ind w:left="990" w:right="0" w:firstLine="0"/>
        <w:rPr>
          <w:color w:val="auto"/>
          <w:szCs w:val="24"/>
        </w:rPr>
      </w:pPr>
      <w:r w:rsidRPr="006208EF">
        <w:rPr>
          <w:color w:val="auto"/>
          <w:szCs w:val="24"/>
        </w:rPr>
        <w:t>Nurdan Aydin – NJCU</w:t>
      </w:r>
    </w:p>
    <w:p w14:paraId="7B7CDE9A" w14:textId="1763ACC6" w:rsidR="006208EF" w:rsidRDefault="006208EF" w:rsidP="006208EF">
      <w:pPr>
        <w:spacing w:after="1" w:line="259" w:lineRule="auto"/>
        <w:ind w:left="990" w:right="0" w:firstLine="0"/>
        <w:rPr>
          <w:color w:val="auto"/>
          <w:szCs w:val="24"/>
        </w:rPr>
      </w:pPr>
      <w:r w:rsidRPr="006208EF">
        <w:rPr>
          <w:color w:val="auto"/>
          <w:szCs w:val="24"/>
        </w:rPr>
        <w:t>Marsha Pollard – Berkeley College</w:t>
      </w:r>
    </w:p>
    <w:p w14:paraId="65E7D569" w14:textId="26DD9A38" w:rsidR="007F6BE7" w:rsidRDefault="007F6BE7" w:rsidP="006208EF">
      <w:pPr>
        <w:spacing w:after="1" w:line="259" w:lineRule="auto"/>
        <w:ind w:left="990" w:right="0" w:firstLine="0"/>
        <w:rPr>
          <w:color w:val="auto"/>
          <w:szCs w:val="24"/>
        </w:rPr>
      </w:pPr>
      <w:r>
        <w:rPr>
          <w:color w:val="auto"/>
          <w:szCs w:val="24"/>
        </w:rPr>
        <w:t>David Stout – Brookdale Community College</w:t>
      </w:r>
    </w:p>
    <w:p w14:paraId="1E7230EF" w14:textId="5792A659" w:rsidR="00AE659B" w:rsidRPr="006208EF" w:rsidRDefault="00AE659B" w:rsidP="006208EF">
      <w:pPr>
        <w:spacing w:after="1" w:line="259" w:lineRule="auto"/>
        <w:ind w:left="990" w:right="0" w:firstLine="0"/>
        <w:rPr>
          <w:color w:val="auto"/>
          <w:szCs w:val="24"/>
        </w:rPr>
      </w:pPr>
      <w:r>
        <w:rPr>
          <w:color w:val="auto"/>
          <w:szCs w:val="24"/>
        </w:rPr>
        <w:t>Rafael Castilla – Eastwick College</w:t>
      </w:r>
    </w:p>
    <w:p w14:paraId="0074A1F3" w14:textId="77777777" w:rsidR="006208EF" w:rsidRPr="006208EF" w:rsidRDefault="006208EF" w:rsidP="006208EF">
      <w:pPr>
        <w:spacing w:after="1" w:line="259" w:lineRule="auto"/>
        <w:ind w:left="990" w:right="0" w:firstLine="0"/>
        <w:rPr>
          <w:color w:val="auto"/>
          <w:szCs w:val="24"/>
        </w:rPr>
      </w:pPr>
      <w:r w:rsidRPr="006208EF">
        <w:rPr>
          <w:color w:val="auto"/>
          <w:szCs w:val="24"/>
        </w:rPr>
        <w:t>Chris Capuano – Fairleigh Dickinson University</w:t>
      </w:r>
    </w:p>
    <w:p w14:paraId="15759F40" w14:textId="77777777" w:rsidR="006208EF" w:rsidRPr="006208EF" w:rsidRDefault="006208EF" w:rsidP="006208EF">
      <w:pPr>
        <w:spacing w:after="1" w:line="259" w:lineRule="auto"/>
        <w:ind w:left="990" w:right="0" w:firstLine="0"/>
        <w:rPr>
          <w:color w:val="auto"/>
          <w:szCs w:val="24"/>
        </w:rPr>
      </w:pPr>
      <w:r w:rsidRPr="006208EF">
        <w:rPr>
          <w:color w:val="auto"/>
          <w:szCs w:val="24"/>
        </w:rPr>
        <w:t>Joseph Marbach – Georgian Court University</w:t>
      </w:r>
    </w:p>
    <w:p w14:paraId="5C6B2806" w14:textId="77777777" w:rsidR="006208EF" w:rsidRPr="006208EF" w:rsidRDefault="006208EF" w:rsidP="006208EF">
      <w:pPr>
        <w:spacing w:after="1" w:line="259" w:lineRule="auto"/>
        <w:ind w:left="990" w:right="0" w:firstLine="0"/>
        <w:rPr>
          <w:color w:val="auto"/>
          <w:szCs w:val="24"/>
        </w:rPr>
      </w:pPr>
      <w:r w:rsidRPr="006208EF">
        <w:rPr>
          <w:color w:val="auto"/>
          <w:szCs w:val="24"/>
        </w:rPr>
        <w:t>Jeff Toney – Kean University</w:t>
      </w:r>
    </w:p>
    <w:p w14:paraId="15EB685A" w14:textId="77777777" w:rsidR="006208EF" w:rsidRPr="006208EF" w:rsidRDefault="006208EF" w:rsidP="006208EF">
      <w:pPr>
        <w:spacing w:after="1" w:line="259" w:lineRule="auto"/>
        <w:ind w:left="990" w:right="0" w:firstLine="0"/>
        <w:rPr>
          <w:color w:val="auto"/>
          <w:szCs w:val="24"/>
        </w:rPr>
      </w:pPr>
      <w:r w:rsidRPr="006208EF">
        <w:rPr>
          <w:color w:val="auto"/>
          <w:szCs w:val="24"/>
        </w:rPr>
        <w:t>Robert Schreyer – Mercer County Community College</w:t>
      </w:r>
    </w:p>
    <w:p w14:paraId="030F11BA" w14:textId="536051D2" w:rsidR="006208EF" w:rsidRPr="006208EF" w:rsidRDefault="00E155D8" w:rsidP="006208EF">
      <w:pPr>
        <w:spacing w:after="1" w:line="259" w:lineRule="auto"/>
        <w:ind w:left="990" w:right="0" w:firstLine="0"/>
        <w:rPr>
          <w:color w:val="auto"/>
          <w:szCs w:val="24"/>
        </w:rPr>
      </w:pPr>
      <w:r>
        <w:rPr>
          <w:color w:val="auto"/>
          <w:szCs w:val="24"/>
        </w:rPr>
        <w:t>Linda Scherr</w:t>
      </w:r>
      <w:r w:rsidR="006208EF" w:rsidRPr="006208EF">
        <w:rPr>
          <w:color w:val="auto"/>
          <w:szCs w:val="24"/>
        </w:rPr>
        <w:t xml:space="preserve"> – Middlesex County College</w:t>
      </w:r>
    </w:p>
    <w:p w14:paraId="7427B58E" w14:textId="77777777" w:rsidR="006208EF" w:rsidRPr="006208EF" w:rsidRDefault="006208EF" w:rsidP="006208EF">
      <w:pPr>
        <w:spacing w:after="1" w:line="259" w:lineRule="auto"/>
        <w:ind w:left="990" w:right="0" w:firstLine="0"/>
        <w:rPr>
          <w:color w:val="auto"/>
          <w:szCs w:val="24"/>
        </w:rPr>
      </w:pPr>
      <w:r w:rsidRPr="006208EF">
        <w:rPr>
          <w:color w:val="auto"/>
          <w:szCs w:val="24"/>
        </w:rPr>
        <w:t>Rekha Datta – Monmouth University</w:t>
      </w:r>
    </w:p>
    <w:p w14:paraId="326CF024" w14:textId="312FCCEB" w:rsidR="006208EF" w:rsidRDefault="006208EF" w:rsidP="006208EF">
      <w:pPr>
        <w:spacing w:after="1" w:line="259" w:lineRule="auto"/>
        <w:ind w:left="990" w:right="0" w:firstLine="0"/>
        <w:rPr>
          <w:color w:val="auto"/>
          <w:szCs w:val="24"/>
        </w:rPr>
      </w:pPr>
      <w:r w:rsidRPr="006208EF">
        <w:rPr>
          <w:color w:val="auto"/>
          <w:szCs w:val="24"/>
        </w:rPr>
        <w:t>Willard Gingerich – Montclair University</w:t>
      </w:r>
    </w:p>
    <w:p w14:paraId="11D50EDE" w14:textId="3CC98666" w:rsidR="00E155D8" w:rsidRDefault="00E155D8" w:rsidP="006208EF">
      <w:pPr>
        <w:spacing w:after="1" w:line="259" w:lineRule="auto"/>
        <w:ind w:left="990" w:right="0" w:firstLine="0"/>
        <w:rPr>
          <w:color w:val="auto"/>
          <w:szCs w:val="24"/>
        </w:rPr>
      </w:pPr>
      <w:r>
        <w:rPr>
          <w:color w:val="auto"/>
          <w:szCs w:val="24"/>
        </w:rPr>
        <w:t>Joanne Cote-Bonanno – Montclair University</w:t>
      </w:r>
    </w:p>
    <w:p w14:paraId="1A35D8D7" w14:textId="5E43007F" w:rsidR="00A03970" w:rsidRPr="006208EF" w:rsidRDefault="00A03970" w:rsidP="006208EF">
      <w:pPr>
        <w:spacing w:after="1" w:line="259" w:lineRule="auto"/>
        <w:ind w:left="990" w:right="0" w:firstLine="0"/>
        <w:rPr>
          <w:color w:val="auto"/>
          <w:szCs w:val="24"/>
        </w:rPr>
      </w:pPr>
      <w:r>
        <w:rPr>
          <w:color w:val="auto"/>
          <w:szCs w:val="24"/>
        </w:rPr>
        <w:t>Basil Baltzis - NJIT</w:t>
      </w:r>
    </w:p>
    <w:p w14:paraId="184560AF" w14:textId="77777777" w:rsidR="006208EF" w:rsidRPr="006208EF" w:rsidRDefault="006208EF" w:rsidP="006208EF">
      <w:pPr>
        <w:spacing w:after="1" w:line="259" w:lineRule="auto"/>
        <w:ind w:left="990" w:right="0" w:firstLine="0"/>
        <w:rPr>
          <w:color w:val="auto"/>
          <w:szCs w:val="24"/>
        </w:rPr>
      </w:pPr>
      <w:r w:rsidRPr="006208EF">
        <w:rPr>
          <w:color w:val="auto"/>
          <w:szCs w:val="24"/>
        </w:rPr>
        <w:t>Deborah Preston – Raritan Valley Community College</w:t>
      </w:r>
    </w:p>
    <w:p w14:paraId="389AD79E" w14:textId="77777777" w:rsidR="006208EF" w:rsidRPr="006208EF" w:rsidRDefault="006208EF" w:rsidP="006208EF">
      <w:pPr>
        <w:spacing w:after="1" w:line="259" w:lineRule="auto"/>
        <w:ind w:left="990" w:right="0" w:firstLine="0"/>
        <w:rPr>
          <w:color w:val="auto"/>
          <w:szCs w:val="24"/>
        </w:rPr>
      </w:pPr>
      <w:r w:rsidRPr="006208EF">
        <w:rPr>
          <w:color w:val="auto"/>
          <w:szCs w:val="24"/>
        </w:rPr>
        <w:t>Roberta Harvey – Rowan University</w:t>
      </w:r>
    </w:p>
    <w:p w14:paraId="274E8B29" w14:textId="77777777" w:rsidR="006208EF" w:rsidRPr="006208EF" w:rsidRDefault="006208EF" w:rsidP="006208EF">
      <w:pPr>
        <w:spacing w:after="1" w:line="259" w:lineRule="auto"/>
        <w:ind w:left="990" w:right="0" w:firstLine="0"/>
        <w:rPr>
          <w:color w:val="auto"/>
          <w:szCs w:val="24"/>
        </w:rPr>
      </w:pPr>
      <w:r w:rsidRPr="006208EF">
        <w:rPr>
          <w:color w:val="auto"/>
          <w:szCs w:val="24"/>
        </w:rPr>
        <w:t>James (Jim) Burkley – Rutgers University</w:t>
      </w:r>
    </w:p>
    <w:p w14:paraId="0B3D77AB" w14:textId="77777777" w:rsidR="006208EF" w:rsidRPr="006208EF" w:rsidRDefault="006208EF" w:rsidP="006208EF">
      <w:pPr>
        <w:spacing w:after="1" w:line="259" w:lineRule="auto"/>
        <w:ind w:left="990" w:right="0" w:firstLine="0"/>
        <w:rPr>
          <w:color w:val="auto"/>
          <w:szCs w:val="24"/>
        </w:rPr>
      </w:pPr>
      <w:r w:rsidRPr="006208EF">
        <w:rPr>
          <w:color w:val="auto"/>
          <w:szCs w:val="24"/>
        </w:rPr>
        <w:t xml:space="preserve">Jon Connolly – Sussex County Community College </w:t>
      </w:r>
    </w:p>
    <w:p w14:paraId="50249172" w14:textId="77777777" w:rsidR="006208EF" w:rsidRPr="006208EF" w:rsidRDefault="006208EF" w:rsidP="006208EF">
      <w:pPr>
        <w:spacing w:after="1" w:line="259" w:lineRule="auto"/>
        <w:ind w:left="990" w:right="0" w:firstLine="0"/>
        <w:rPr>
          <w:color w:val="auto"/>
          <w:szCs w:val="24"/>
        </w:rPr>
      </w:pPr>
      <w:r w:rsidRPr="006208EF">
        <w:rPr>
          <w:color w:val="auto"/>
          <w:szCs w:val="24"/>
        </w:rPr>
        <w:t>Jennifer Palmgren – TCNJ</w:t>
      </w:r>
    </w:p>
    <w:p w14:paraId="25EC9057" w14:textId="77777777" w:rsidR="006208EF" w:rsidRPr="006208EF" w:rsidRDefault="006208EF" w:rsidP="006208EF">
      <w:pPr>
        <w:spacing w:after="1" w:line="259" w:lineRule="auto"/>
        <w:ind w:left="990" w:right="0" w:firstLine="0"/>
        <w:rPr>
          <w:color w:val="auto"/>
          <w:szCs w:val="24"/>
        </w:rPr>
      </w:pPr>
      <w:r w:rsidRPr="006208EF">
        <w:rPr>
          <w:color w:val="auto"/>
          <w:szCs w:val="24"/>
        </w:rPr>
        <w:t>Jeffrey Osborn – TCNJ</w:t>
      </w:r>
    </w:p>
    <w:p w14:paraId="03910DB8" w14:textId="77777777" w:rsidR="006208EF" w:rsidRDefault="006208EF" w:rsidP="006208EF">
      <w:pPr>
        <w:spacing w:after="1" w:line="259" w:lineRule="auto"/>
        <w:ind w:left="990" w:right="0" w:firstLine="0"/>
        <w:rPr>
          <w:b/>
          <w:color w:val="auto"/>
          <w:szCs w:val="24"/>
        </w:rPr>
      </w:pPr>
    </w:p>
    <w:p w14:paraId="27BA744C" w14:textId="1624244B" w:rsidR="006208EF" w:rsidRPr="006208EF" w:rsidRDefault="006208EF" w:rsidP="006208EF">
      <w:pPr>
        <w:spacing w:after="1" w:line="259" w:lineRule="auto"/>
        <w:ind w:left="990" w:right="0" w:firstLine="0"/>
        <w:rPr>
          <w:b/>
          <w:color w:val="auto"/>
          <w:szCs w:val="24"/>
        </w:rPr>
      </w:pPr>
      <w:r w:rsidRPr="006208EF">
        <w:rPr>
          <w:b/>
          <w:color w:val="auto"/>
          <w:szCs w:val="24"/>
        </w:rPr>
        <w:t>Also present by Zoom:</w:t>
      </w:r>
    </w:p>
    <w:p w14:paraId="6C1E02D5" w14:textId="464F2ADD" w:rsidR="006208EF" w:rsidRDefault="006208EF" w:rsidP="006208EF">
      <w:pPr>
        <w:spacing w:after="1" w:line="259" w:lineRule="auto"/>
        <w:ind w:left="990" w:right="0" w:firstLine="0"/>
        <w:rPr>
          <w:color w:val="auto"/>
          <w:szCs w:val="24"/>
        </w:rPr>
      </w:pPr>
      <w:r w:rsidRPr="006208EF">
        <w:rPr>
          <w:color w:val="auto"/>
          <w:szCs w:val="24"/>
        </w:rPr>
        <w:t xml:space="preserve">Jennifer Fitzgerald </w:t>
      </w:r>
      <w:r w:rsidR="00B01664">
        <w:rPr>
          <w:color w:val="auto"/>
          <w:szCs w:val="24"/>
        </w:rPr>
        <w:t>–</w:t>
      </w:r>
      <w:r w:rsidRPr="006208EF">
        <w:rPr>
          <w:color w:val="auto"/>
          <w:szCs w:val="24"/>
        </w:rPr>
        <w:t xml:space="preserve"> NJCU</w:t>
      </w:r>
    </w:p>
    <w:p w14:paraId="5492064E" w14:textId="51E9AF5C" w:rsidR="00B01664" w:rsidRDefault="00B01664" w:rsidP="006208EF">
      <w:pPr>
        <w:spacing w:after="1" w:line="259" w:lineRule="auto"/>
        <w:ind w:left="990" w:right="0" w:firstLine="0"/>
        <w:rPr>
          <w:color w:val="auto"/>
          <w:szCs w:val="24"/>
        </w:rPr>
      </w:pPr>
      <w:r>
        <w:rPr>
          <w:color w:val="auto"/>
          <w:szCs w:val="24"/>
        </w:rPr>
        <w:t>Allison Samay – NJPC</w:t>
      </w:r>
    </w:p>
    <w:p w14:paraId="5C51292C" w14:textId="6FE4BA76" w:rsidR="00B01664" w:rsidRPr="006208EF" w:rsidRDefault="00B01664" w:rsidP="006208EF">
      <w:pPr>
        <w:spacing w:after="1" w:line="259" w:lineRule="auto"/>
        <w:ind w:left="990" w:right="0" w:firstLine="0"/>
        <w:rPr>
          <w:color w:val="auto"/>
          <w:szCs w:val="24"/>
        </w:rPr>
      </w:pPr>
      <w:r>
        <w:rPr>
          <w:color w:val="auto"/>
          <w:szCs w:val="24"/>
        </w:rPr>
        <w:t xml:space="preserve">Eric Taylor – Office of the Secretary of Higher Ed. </w:t>
      </w:r>
    </w:p>
    <w:p w14:paraId="33C013FA" w14:textId="77777777" w:rsidR="00CA2061" w:rsidRPr="0091429E" w:rsidRDefault="003C0909" w:rsidP="0066664F">
      <w:pPr>
        <w:spacing w:after="1" w:line="259" w:lineRule="auto"/>
        <w:ind w:left="990" w:right="0" w:firstLine="0"/>
        <w:rPr>
          <w:color w:val="auto"/>
          <w:sz w:val="20"/>
          <w:szCs w:val="20"/>
        </w:rPr>
      </w:pPr>
      <w:r w:rsidRPr="0091429E">
        <w:rPr>
          <w:color w:val="auto"/>
          <w:sz w:val="20"/>
          <w:szCs w:val="20"/>
        </w:rPr>
        <w:t xml:space="preserve"> </w:t>
      </w:r>
    </w:p>
    <w:p w14:paraId="6ACB34A9" w14:textId="2DB1A472" w:rsidR="00CA2061" w:rsidRPr="0091429E" w:rsidRDefault="003C0909" w:rsidP="0066664F">
      <w:pPr>
        <w:numPr>
          <w:ilvl w:val="0"/>
          <w:numId w:val="1"/>
        </w:numPr>
        <w:spacing w:after="7" w:line="259" w:lineRule="auto"/>
        <w:ind w:left="990" w:right="0" w:hanging="1034"/>
        <w:rPr>
          <w:color w:val="auto"/>
        </w:rPr>
      </w:pPr>
      <w:r w:rsidRPr="0091429E">
        <w:rPr>
          <w:color w:val="auto"/>
          <w:u w:val="single" w:color="000000"/>
        </w:rPr>
        <w:t xml:space="preserve">Approval of Minutes of the </w:t>
      </w:r>
      <w:r w:rsidR="00AA4A02">
        <w:rPr>
          <w:color w:val="auto"/>
          <w:u w:val="single" w:color="000000"/>
        </w:rPr>
        <w:t>December</w:t>
      </w:r>
      <w:r w:rsidR="00300A2F">
        <w:rPr>
          <w:color w:val="auto"/>
          <w:u w:val="single" w:color="000000"/>
        </w:rPr>
        <w:t xml:space="preserve"> 4</w:t>
      </w:r>
      <w:r w:rsidR="003A6A8B" w:rsidRPr="008903EE">
        <w:rPr>
          <w:color w:val="auto"/>
          <w:u w:val="single" w:color="000000"/>
        </w:rPr>
        <w:t>,</w:t>
      </w:r>
      <w:r w:rsidR="005D5383" w:rsidRPr="008903EE">
        <w:rPr>
          <w:color w:val="auto"/>
          <w:u w:val="single" w:color="000000"/>
        </w:rPr>
        <w:t xml:space="preserve"> 20</w:t>
      </w:r>
      <w:r w:rsidR="00BF7B19" w:rsidRPr="008903EE">
        <w:rPr>
          <w:color w:val="auto"/>
          <w:u w:val="single" w:color="000000"/>
        </w:rPr>
        <w:t>20</w:t>
      </w:r>
      <w:r w:rsidR="005D5383" w:rsidRPr="008903EE">
        <w:rPr>
          <w:color w:val="auto"/>
          <w:u w:val="single" w:color="000000"/>
        </w:rPr>
        <w:t xml:space="preserve"> </w:t>
      </w:r>
      <w:r w:rsidRPr="008903EE">
        <w:rPr>
          <w:color w:val="auto"/>
          <w:u w:val="single" w:color="000000"/>
        </w:rPr>
        <w:t>Meeting</w:t>
      </w:r>
      <w:r w:rsidRPr="0091429E">
        <w:rPr>
          <w:color w:val="auto"/>
        </w:rPr>
        <w:t xml:space="preserve">  </w:t>
      </w:r>
    </w:p>
    <w:p w14:paraId="53D539A0" w14:textId="3AD14778" w:rsidR="002B27B0" w:rsidRDefault="00EE3803" w:rsidP="0066664F">
      <w:pPr>
        <w:spacing w:after="1" w:line="259" w:lineRule="auto"/>
        <w:ind w:left="990" w:right="0" w:firstLine="0"/>
        <w:rPr>
          <w:color w:val="auto"/>
          <w:sz w:val="20"/>
          <w:szCs w:val="20"/>
        </w:rPr>
      </w:pPr>
      <w:r>
        <w:rPr>
          <w:color w:val="auto"/>
        </w:rPr>
        <w:t xml:space="preserve">Dr. Connolly moved for approval of the minutes of the December 4, 2020 meeting. The motion was seconded by Dr. </w:t>
      </w:r>
      <w:r w:rsidR="008E74B5">
        <w:rPr>
          <w:color w:val="auto"/>
        </w:rPr>
        <w:t>Toney</w:t>
      </w:r>
      <w:r>
        <w:rPr>
          <w:color w:val="auto"/>
        </w:rPr>
        <w:t>. Minutes were approved</w:t>
      </w:r>
      <w:r w:rsidR="006C65D2">
        <w:rPr>
          <w:color w:val="auto"/>
        </w:rPr>
        <w:t xml:space="preserve">. Dr. Stout, </w:t>
      </w:r>
      <w:r w:rsidR="00D47CE6">
        <w:rPr>
          <w:color w:val="auto"/>
        </w:rPr>
        <w:t>Dr. Baltzis</w:t>
      </w:r>
      <w:r w:rsidR="006C65D2">
        <w:rPr>
          <w:color w:val="auto"/>
        </w:rPr>
        <w:t>, and Dr. Castilla</w:t>
      </w:r>
      <w:r w:rsidR="00D47CE6">
        <w:rPr>
          <w:color w:val="auto"/>
        </w:rPr>
        <w:t xml:space="preserve"> recused. </w:t>
      </w:r>
    </w:p>
    <w:p w14:paraId="10B0253E" w14:textId="0725E52A" w:rsidR="00CA2061" w:rsidRPr="0091429E" w:rsidRDefault="003C0909" w:rsidP="0066664F">
      <w:pPr>
        <w:spacing w:after="1" w:line="259" w:lineRule="auto"/>
        <w:ind w:left="990" w:right="0" w:firstLine="0"/>
        <w:rPr>
          <w:color w:val="auto"/>
          <w:sz w:val="20"/>
          <w:szCs w:val="20"/>
        </w:rPr>
      </w:pPr>
      <w:r w:rsidRPr="0091429E">
        <w:rPr>
          <w:color w:val="auto"/>
          <w:sz w:val="20"/>
          <w:szCs w:val="20"/>
        </w:rPr>
        <w:t xml:space="preserve">  </w:t>
      </w:r>
    </w:p>
    <w:p w14:paraId="6245B4D3" w14:textId="77777777" w:rsidR="004E0A0B" w:rsidRDefault="003C0909" w:rsidP="0066664F">
      <w:pPr>
        <w:numPr>
          <w:ilvl w:val="0"/>
          <w:numId w:val="1"/>
        </w:numPr>
        <w:spacing w:after="7" w:line="259" w:lineRule="auto"/>
        <w:ind w:left="990" w:right="0" w:hanging="1034"/>
        <w:rPr>
          <w:color w:val="auto"/>
        </w:rPr>
      </w:pPr>
      <w:r w:rsidRPr="0091429E">
        <w:rPr>
          <w:color w:val="auto"/>
          <w:u w:val="single" w:color="000000"/>
        </w:rPr>
        <w:t>Report from the Chair</w:t>
      </w:r>
    </w:p>
    <w:p w14:paraId="2736E8C8" w14:textId="52C26BBD" w:rsidR="004E0A0B" w:rsidRDefault="0061253C" w:rsidP="004E0A0B">
      <w:pPr>
        <w:pStyle w:val="ListParagraph"/>
        <w:numPr>
          <w:ilvl w:val="0"/>
          <w:numId w:val="20"/>
        </w:numPr>
        <w:ind w:left="1350"/>
        <w:rPr>
          <w:color w:val="auto"/>
        </w:rPr>
      </w:pPr>
      <w:r w:rsidRPr="00CB300E">
        <w:rPr>
          <w:color w:val="auto"/>
        </w:rPr>
        <w:t>Quorum</w:t>
      </w:r>
    </w:p>
    <w:p w14:paraId="6B3FE025" w14:textId="560DE195" w:rsidR="00004AC2" w:rsidRPr="00CB300E" w:rsidRDefault="00323F18" w:rsidP="00294F02">
      <w:pPr>
        <w:pStyle w:val="ListParagraph"/>
        <w:ind w:left="1350" w:right="7" w:firstLine="0"/>
        <w:rPr>
          <w:color w:val="auto"/>
        </w:rPr>
      </w:pPr>
      <w:r>
        <w:rPr>
          <w:color w:val="auto"/>
        </w:rPr>
        <w:t xml:space="preserve">The AIC </w:t>
      </w:r>
      <w:r w:rsidR="0078055E">
        <w:rPr>
          <w:color w:val="auto"/>
        </w:rPr>
        <w:t xml:space="preserve">manual </w:t>
      </w:r>
      <w:r>
        <w:rPr>
          <w:color w:val="auto"/>
        </w:rPr>
        <w:t>does not indicate</w:t>
      </w:r>
      <w:r w:rsidR="0078055E">
        <w:rPr>
          <w:color w:val="auto"/>
        </w:rPr>
        <w:t xml:space="preserve"> what a quorum is, but attendance </w:t>
      </w:r>
      <w:r w:rsidR="00294F02">
        <w:rPr>
          <w:color w:val="auto"/>
        </w:rPr>
        <w:t>i</w:t>
      </w:r>
      <w:r w:rsidR="0078055E">
        <w:rPr>
          <w:color w:val="auto"/>
        </w:rPr>
        <w:t xml:space="preserve">s </w:t>
      </w:r>
      <w:r w:rsidR="00923142">
        <w:rPr>
          <w:color w:val="auto"/>
        </w:rPr>
        <w:t>generally</w:t>
      </w:r>
      <w:r w:rsidR="0078055E">
        <w:rPr>
          <w:color w:val="auto"/>
        </w:rPr>
        <w:t xml:space="preserve"> high at each meeting.</w:t>
      </w:r>
      <w:r w:rsidR="008C7EC2">
        <w:rPr>
          <w:color w:val="auto"/>
        </w:rPr>
        <w:t xml:space="preserve"> </w:t>
      </w:r>
    </w:p>
    <w:p w14:paraId="1574B564" w14:textId="0C86E235" w:rsidR="005F3466" w:rsidRDefault="005F3466" w:rsidP="004E0A0B">
      <w:pPr>
        <w:pStyle w:val="ListParagraph"/>
        <w:numPr>
          <w:ilvl w:val="0"/>
          <w:numId w:val="20"/>
        </w:numPr>
        <w:ind w:left="1350"/>
        <w:rPr>
          <w:color w:val="auto"/>
        </w:rPr>
      </w:pPr>
      <w:r w:rsidRPr="00CB300E">
        <w:rPr>
          <w:color w:val="auto"/>
        </w:rPr>
        <w:t>Representation on the AIC By Sector</w:t>
      </w:r>
    </w:p>
    <w:p w14:paraId="2DA0BAFC" w14:textId="19312F1B" w:rsidR="00004AC2" w:rsidRDefault="00711784" w:rsidP="00294F02">
      <w:pPr>
        <w:pStyle w:val="ListParagraph"/>
        <w:ind w:left="1350" w:right="7" w:firstLine="0"/>
        <w:rPr>
          <w:color w:val="auto"/>
        </w:rPr>
      </w:pPr>
      <w:r>
        <w:rPr>
          <w:color w:val="auto"/>
        </w:rPr>
        <w:t xml:space="preserve">The Presidents’ Council allows provosts to represent an institution on </w:t>
      </w:r>
      <w:r w:rsidR="00807223">
        <w:rPr>
          <w:color w:val="auto"/>
        </w:rPr>
        <w:t xml:space="preserve">the AIC. </w:t>
      </w:r>
      <w:r w:rsidR="005A35A8">
        <w:rPr>
          <w:color w:val="auto"/>
        </w:rPr>
        <w:t xml:space="preserve">The AIC mimics </w:t>
      </w:r>
      <w:r w:rsidR="00DE2492">
        <w:rPr>
          <w:color w:val="auto"/>
        </w:rPr>
        <w:t>the same balance the</w:t>
      </w:r>
      <w:r w:rsidR="005A35A8">
        <w:rPr>
          <w:color w:val="auto"/>
        </w:rPr>
        <w:t xml:space="preserve"> Presidents’ Council maintains between sectors. </w:t>
      </w:r>
      <w:r w:rsidR="00130775">
        <w:rPr>
          <w:color w:val="auto"/>
        </w:rPr>
        <w:t>Both committees</w:t>
      </w:r>
      <w:r w:rsidR="001618E1">
        <w:rPr>
          <w:color w:val="auto"/>
        </w:rPr>
        <w:t xml:space="preserve"> try to have representatives from: four to five c</w:t>
      </w:r>
      <w:r w:rsidR="008B3541">
        <w:rPr>
          <w:color w:val="auto"/>
        </w:rPr>
        <w:t>ommunity colleges, three state colleges/universities, two to three independent</w:t>
      </w:r>
      <w:r w:rsidR="006C4F37">
        <w:rPr>
          <w:color w:val="auto"/>
        </w:rPr>
        <w:t xml:space="preserve"> institutions</w:t>
      </w:r>
      <w:r w:rsidR="008B3541">
        <w:rPr>
          <w:color w:val="auto"/>
        </w:rPr>
        <w:t xml:space="preserve">, and one from </w:t>
      </w:r>
      <w:r w:rsidR="006C4F37">
        <w:rPr>
          <w:color w:val="auto"/>
        </w:rPr>
        <w:t xml:space="preserve">a </w:t>
      </w:r>
      <w:r w:rsidR="008B3541">
        <w:rPr>
          <w:color w:val="auto"/>
        </w:rPr>
        <w:t>proprietary</w:t>
      </w:r>
      <w:r w:rsidR="006C4F37">
        <w:rPr>
          <w:color w:val="auto"/>
        </w:rPr>
        <w:t xml:space="preserve"> institution</w:t>
      </w:r>
      <w:r w:rsidR="008B3541">
        <w:rPr>
          <w:color w:val="auto"/>
        </w:rPr>
        <w:t xml:space="preserve">. </w:t>
      </w:r>
      <w:r w:rsidR="004D7933">
        <w:rPr>
          <w:color w:val="auto"/>
        </w:rPr>
        <w:t xml:space="preserve">Going forward one president from each sector should attend the </w:t>
      </w:r>
      <w:r w:rsidR="00531253">
        <w:rPr>
          <w:color w:val="auto"/>
        </w:rPr>
        <w:t xml:space="preserve">AIC </w:t>
      </w:r>
      <w:r w:rsidR="004D7933">
        <w:rPr>
          <w:color w:val="auto"/>
        </w:rPr>
        <w:t>meeting</w:t>
      </w:r>
      <w:r w:rsidR="00531253">
        <w:rPr>
          <w:color w:val="auto"/>
        </w:rPr>
        <w:t>s</w:t>
      </w:r>
      <w:r w:rsidR="004D7933">
        <w:rPr>
          <w:color w:val="auto"/>
        </w:rPr>
        <w:t>.</w:t>
      </w:r>
      <w:r w:rsidR="005D7583">
        <w:rPr>
          <w:color w:val="auto"/>
        </w:rPr>
        <w:t xml:space="preserve"> </w:t>
      </w:r>
      <w:r w:rsidR="004D7933">
        <w:rPr>
          <w:color w:val="auto"/>
        </w:rPr>
        <w:t xml:space="preserve"> </w:t>
      </w:r>
      <w:r w:rsidR="008B3541">
        <w:rPr>
          <w:color w:val="auto"/>
        </w:rPr>
        <w:t xml:space="preserve"> </w:t>
      </w:r>
    </w:p>
    <w:p w14:paraId="78059187" w14:textId="77777777" w:rsidR="00CA2061" w:rsidRPr="004107AD" w:rsidRDefault="003C0909">
      <w:pPr>
        <w:spacing w:after="1" w:line="259" w:lineRule="auto"/>
        <w:ind w:left="833" w:right="0" w:firstLine="0"/>
        <w:rPr>
          <w:color w:val="FF0000"/>
          <w:sz w:val="20"/>
          <w:szCs w:val="20"/>
        </w:rPr>
      </w:pPr>
      <w:r w:rsidRPr="004107AD">
        <w:rPr>
          <w:color w:val="FF0000"/>
        </w:rPr>
        <w:t xml:space="preserve">  </w:t>
      </w:r>
    </w:p>
    <w:p w14:paraId="08ACEBB2" w14:textId="77777777" w:rsidR="00CA2061" w:rsidRPr="00706891" w:rsidRDefault="003C0909" w:rsidP="0066664F">
      <w:pPr>
        <w:numPr>
          <w:ilvl w:val="0"/>
          <w:numId w:val="1"/>
        </w:numPr>
        <w:spacing w:after="7" w:line="259" w:lineRule="auto"/>
        <w:ind w:left="990" w:right="0" w:hanging="1034"/>
        <w:rPr>
          <w:color w:val="auto"/>
        </w:rPr>
      </w:pPr>
      <w:r w:rsidRPr="00706891">
        <w:rPr>
          <w:color w:val="auto"/>
          <w:u w:val="single" w:color="000000"/>
        </w:rPr>
        <w:t>New Programs</w:t>
      </w:r>
      <w:r w:rsidRPr="00706891">
        <w:rPr>
          <w:color w:val="auto"/>
        </w:rPr>
        <w:t xml:space="preserve">  </w:t>
      </w:r>
    </w:p>
    <w:p w14:paraId="65704D91" w14:textId="5A0E5AFD" w:rsidR="00756580" w:rsidRPr="00DA66DB" w:rsidRDefault="00756580" w:rsidP="0066664F">
      <w:pPr>
        <w:pStyle w:val="ListParagraph"/>
        <w:numPr>
          <w:ilvl w:val="0"/>
          <w:numId w:val="2"/>
        </w:numPr>
        <w:spacing w:after="7" w:line="259" w:lineRule="auto"/>
        <w:ind w:left="1350" w:right="0"/>
        <w:rPr>
          <w:color w:val="auto"/>
        </w:rPr>
      </w:pPr>
      <w:r>
        <w:rPr>
          <w:b/>
          <w:color w:val="auto"/>
        </w:rPr>
        <w:t>Berkeley College</w:t>
      </w:r>
      <w:r w:rsidR="00AD031B">
        <w:rPr>
          <w:b/>
          <w:color w:val="auto"/>
        </w:rPr>
        <w:t xml:space="preserve"> </w:t>
      </w:r>
    </w:p>
    <w:p w14:paraId="27C3CB86" w14:textId="4FB83BA1" w:rsidR="00DA66DB" w:rsidRDefault="00AE1F44" w:rsidP="00DA66DB">
      <w:pPr>
        <w:pStyle w:val="ListParagraph"/>
        <w:numPr>
          <w:ilvl w:val="1"/>
          <w:numId w:val="2"/>
        </w:numPr>
        <w:spacing w:after="7" w:line="259" w:lineRule="auto"/>
        <w:ind w:left="1710" w:right="0"/>
        <w:rPr>
          <w:color w:val="auto"/>
        </w:rPr>
      </w:pPr>
      <w:r>
        <w:rPr>
          <w:color w:val="auto"/>
        </w:rPr>
        <w:t>M.S. in Nursing, CIP 51.3801</w:t>
      </w:r>
      <w:r w:rsidR="001E1246">
        <w:rPr>
          <w:color w:val="auto"/>
        </w:rPr>
        <w:t xml:space="preserve"> </w:t>
      </w:r>
    </w:p>
    <w:p w14:paraId="21CAAB0B" w14:textId="5B128D72" w:rsidR="00AE1F44" w:rsidRPr="0029258D" w:rsidRDefault="00AE1F44" w:rsidP="00AE1F44">
      <w:pPr>
        <w:pStyle w:val="ListParagraph"/>
        <w:spacing w:after="7" w:line="259" w:lineRule="auto"/>
        <w:ind w:left="1710" w:right="0" w:firstLine="0"/>
        <w:rPr>
          <w:color w:val="auto"/>
        </w:rPr>
      </w:pPr>
      <w:r w:rsidRPr="0029258D">
        <w:rPr>
          <w:color w:val="auto"/>
        </w:rPr>
        <w:t>First Reader:</w:t>
      </w:r>
      <w:r w:rsidR="007E4DC4" w:rsidRPr="0029258D">
        <w:rPr>
          <w:color w:val="auto"/>
        </w:rPr>
        <w:t xml:space="preserve"> Roberta Harvey, Rowan University </w:t>
      </w:r>
    </w:p>
    <w:p w14:paraId="351EF6DC" w14:textId="29DD2A49" w:rsidR="00AE1F44" w:rsidRDefault="00AE1F44" w:rsidP="00AE1F44">
      <w:pPr>
        <w:pStyle w:val="ListParagraph"/>
        <w:spacing w:after="7" w:line="259" w:lineRule="auto"/>
        <w:ind w:left="1710" w:right="0" w:firstLine="0"/>
        <w:rPr>
          <w:color w:val="auto"/>
        </w:rPr>
      </w:pPr>
      <w:r w:rsidRPr="0029258D">
        <w:rPr>
          <w:color w:val="auto"/>
        </w:rPr>
        <w:t>Second Reader:</w:t>
      </w:r>
      <w:r w:rsidR="003A6417" w:rsidRPr="0029258D">
        <w:rPr>
          <w:color w:val="auto"/>
        </w:rPr>
        <w:t xml:space="preserve"> Rafael</w:t>
      </w:r>
      <w:r w:rsidR="003A6417">
        <w:rPr>
          <w:color w:val="auto"/>
        </w:rPr>
        <w:t xml:space="preserve"> Castilla, Eastwick College</w:t>
      </w:r>
    </w:p>
    <w:p w14:paraId="24ABF223" w14:textId="40D98C52" w:rsidR="00A06F5A" w:rsidRPr="00756580" w:rsidRDefault="00D53CF5" w:rsidP="00AE1F44">
      <w:pPr>
        <w:pStyle w:val="ListParagraph"/>
        <w:spacing w:after="7" w:line="259" w:lineRule="auto"/>
        <w:ind w:left="1710" w:right="0" w:firstLine="0"/>
        <w:rPr>
          <w:color w:val="auto"/>
        </w:rPr>
      </w:pPr>
      <w:r>
        <w:rPr>
          <w:color w:val="auto"/>
        </w:rPr>
        <w:t>Dr. Harvey stated the</w:t>
      </w:r>
      <w:r w:rsidR="00E061AD">
        <w:rPr>
          <w:color w:val="auto"/>
        </w:rPr>
        <w:t xml:space="preserve"> </w:t>
      </w:r>
      <w:r w:rsidR="00811B54">
        <w:rPr>
          <w:color w:val="auto"/>
        </w:rPr>
        <w:t xml:space="preserve">proposal is extremely detailed and exhibits an exceptional </w:t>
      </w:r>
      <w:r w:rsidR="00C15144">
        <w:rPr>
          <w:color w:val="auto"/>
        </w:rPr>
        <w:t>level</w:t>
      </w:r>
      <w:r w:rsidR="00811B54">
        <w:rPr>
          <w:color w:val="auto"/>
        </w:rPr>
        <w:t xml:space="preserve"> of due diligence. </w:t>
      </w:r>
      <w:r w:rsidR="00110788">
        <w:rPr>
          <w:color w:val="auto"/>
        </w:rPr>
        <w:t>The</w:t>
      </w:r>
      <w:r>
        <w:rPr>
          <w:color w:val="auto"/>
        </w:rPr>
        <w:t xml:space="preserve"> institution </w:t>
      </w:r>
      <w:r w:rsidR="00993274">
        <w:rPr>
          <w:color w:val="auto"/>
        </w:rPr>
        <w:t xml:space="preserve">will seek Commission on Collegiate Nursing Education (CCNE) accreditation for the program. Standard components are </w:t>
      </w:r>
      <w:r w:rsidR="006743C6">
        <w:rPr>
          <w:color w:val="auto"/>
        </w:rPr>
        <w:t>adequate in ter</w:t>
      </w:r>
      <w:r w:rsidR="00C17581">
        <w:rPr>
          <w:color w:val="auto"/>
        </w:rPr>
        <w:t xml:space="preserve">ms of program </w:t>
      </w:r>
      <w:r w:rsidR="00C15144">
        <w:rPr>
          <w:color w:val="auto"/>
        </w:rPr>
        <w:t>objectives</w:t>
      </w:r>
      <w:r w:rsidR="00C17581">
        <w:rPr>
          <w:color w:val="auto"/>
        </w:rPr>
        <w:t>, design, and assessment of the educational program</w:t>
      </w:r>
      <w:r w:rsidR="003C018A">
        <w:rPr>
          <w:color w:val="auto"/>
        </w:rPr>
        <w:t>.</w:t>
      </w:r>
      <w:r w:rsidR="00C17581">
        <w:rPr>
          <w:color w:val="auto"/>
        </w:rPr>
        <w:t xml:space="preserve"> The consultant</w:t>
      </w:r>
      <w:r w:rsidR="00264681">
        <w:rPr>
          <w:color w:val="auto"/>
        </w:rPr>
        <w:t xml:space="preserve"> is appropriately qualified and provided a substantive report to which the institution responded. </w:t>
      </w:r>
      <w:r w:rsidR="00F01FBD">
        <w:rPr>
          <w:color w:val="auto"/>
        </w:rPr>
        <w:t xml:space="preserve">The consultant </w:t>
      </w:r>
      <w:r w:rsidR="00F01FBD">
        <w:rPr>
          <w:color w:val="auto"/>
        </w:rPr>
        <w:t>af</w:t>
      </w:r>
      <w:r w:rsidR="00F01FBD">
        <w:rPr>
          <w:color w:val="auto"/>
        </w:rPr>
        <w:t xml:space="preserve">firms alignment to the accreditation expectations </w:t>
      </w:r>
      <w:r w:rsidR="007E5508">
        <w:rPr>
          <w:color w:val="auto"/>
        </w:rPr>
        <w:t xml:space="preserve">and </w:t>
      </w:r>
      <w:r w:rsidR="00F01FBD">
        <w:rPr>
          <w:color w:val="auto"/>
        </w:rPr>
        <w:t>the College’s strategic plan.</w:t>
      </w:r>
      <w:r w:rsidR="00F01FBD">
        <w:rPr>
          <w:color w:val="auto"/>
        </w:rPr>
        <w:t xml:space="preserve"> </w:t>
      </w:r>
      <w:r w:rsidR="00B77DCA">
        <w:rPr>
          <w:color w:val="auto"/>
        </w:rPr>
        <w:t>Employment demand analysis is extensive</w:t>
      </w:r>
      <w:r w:rsidR="005F00F6">
        <w:rPr>
          <w:color w:val="auto"/>
        </w:rPr>
        <w:t xml:space="preserve"> </w:t>
      </w:r>
      <w:r w:rsidR="00087875">
        <w:rPr>
          <w:color w:val="auto"/>
        </w:rPr>
        <w:t>and provides</w:t>
      </w:r>
      <w:r w:rsidR="00B77DCA">
        <w:rPr>
          <w:color w:val="auto"/>
        </w:rPr>
        <w:t xml:space="preserve"> recent data projecting an exponential expansion of demand for nurses holding advanced credentialing. </w:t>
      </w:r>
      <w:r w:rsidR="000249CB">
        <w:rPr>
          <w:color w:val="auto"/>
        </w:rPr>
        <w:t xml:space="preserve">The degree program has two specialization tracks directly related to the demand and emerging trends. </w:t>
      </w:r>
      <w:r w:rsidR="00293F92">
        <w:rPr>
          <w:color w:val="auto"/>
        </w:rPr>
        <w:t xml:space="preserve">There were five letters of support and two letters of objections. </w:t>
      </w:r>
      <w:r w:rsidR="00A023D7">
        <w:rPr>
          <w:color w:val="auto"/>
        </w:rPr>
        <w:t xml:space="preserve">One letter of objection suggests an expansion on the proposal. The second letter of </w:t>
      </w:r>
      <w:r w:rsidR="00C15144">
        <w:rPr>
          <w:color w:val="auto"/>
        </w:rPr>
        <w:t>objection</w:t>
      </w:r>
      <w:r w:rsidR="00A023D7">
        <w:rPr>
          <w:color w:val="auto"/>
        </w:rPr>
        <w:t xml:space="preserve"> states the program is duplicative</w:t>
      </w:r>
      <w:r w:rsidR="0074612C">
        <w:rPr>
          <w:color w:val="auto"/>
        </w:rPr>
        <w:t xml:space="preserve"> to which the College responded highlighting its unique LPN to BSN pathway. </w:t>
      </w:r>
      <w:r w:rsidR="00560DA9">
        <w:rPr>
          <w:color w:val="auto"/>
        </w:rPr>
        <w:t xml:space="preserve">Program objectives are </w:t>
      </w:r>
      <w:r w:rsidR="005052B1">
        <w:rPr>
          <w:color w:val="auto"/>
        </w:rPr>
        <w:t>informed by The Essentials of Master’s Education in Nursing</w:t>
      </w:r>
      <w:r w:rsidR="0018462C">
        <w:rPr>
          <w:color w:val="auto"/>
        </w:rPr>
        <w:t xml:space="preserve">. </w:t>
      </w:r>
      <w:r w:rsidR="00010B46">
        <w:rPr>
          <w:color w:val="auto"/>
        </w:rPr>
        <w:t>L</w:t>
      </w:r>
      <w:r w:rsidR="00E317C8">
        <w:rPr>
          <w:color w:val="auto"/>
        </w:rPr>
        <w:t xml:space="preserve">earning outcomes assessment plans are lengthy and a detailed mapping of program learning objectives to the essentials of nursing </w:t>
      </w:r>
      <w:r w:rsidR="00A865B6">
        <w:rPr>
          <w:color w:val="auto"/>
        </w:rPr>
        <w:t xml:space="preserve">is provided. </w:t>
      </w:r>
      <w:r w:rsidR="00166C86">
        <w:rPr>
          <w:color w:val="auto"/>
        </w:rPr>
        <w:t xml:space="preserve">Dr. Harvey recommends </w:t>
      </w:r>
      <w:r w:rsidR="00572DFD">
        <w:rPr>
          <w:color w:val="auto"/>
        </w:rPr>
        <w:t>the proposal for approval to move forward to the Presidents’ Council. The second reader Dr. Castilla co</w:t>
      </w:r>
      <w:r w:rsidR="00355666">
        <w:rPr>
          <w:color w:val="auto"/>
        </w:rPr>
        <w:t xml:space="preserve">ncurred with Dr. Harvey and added it is an excellent program that will give long term opportunities to many underserved students. </w:t>
      </w:r>
      <w:r w:rsidR="006C0206">
        <w:rPr>
          <w:color w:val="auto"/>
        </w:rPr>
        <w:t xml:space="preserve">Dr. Castilla seconded the recommendation to move the proposal forward to the Presidents’ Council. The motion was carried. Dr. Pollard recused. </w:t>
      </w:r>
    </w:p>
    <w:p w14:paraId="48676035" w14:textId="150902A0" w:rsidR="00C963D5" w:rsidRPr="00C963D5" w:rsidRDefault="00C963D5" w:rsidP="00C963D5">
      <w:pPr>
        <w:pStyle w:val="ListParagraph"/>
        <w:numPr>
          <w:ilvl w:val="0"/>
          <w:numId w:val="2"/>
        </w:numPr>
        <w:spacing w:after="7" w:line="259" w:lineRule="auto"/>
        <w:ind w:left="1350" w:right="0"/>
        <w:rPr>
          <w:b/>
          <w:color w:val="auto"/>
        </w:rPr>
      </w:pPr>
      <w:r>
        <w:rPr>
          <w:b/>
          <w:color w:val="auto"/>
        </w:rPr>
        <w:t>William Paterson University</w:t>
      </w:r>
    </w:p>
    <w:p w14:paraId="0D0F5967" w14:textId="16A06AA9" w:rsidR="00897B43" w:rsidRDefault="00897B43" w:rsidP="006E05CF">
      <w:pPr>
        <w:pStyle w:val="ListParagraph"/>
        <w:numPr>
          <w:ilvl w:val="1"/>
          <w:numId w:val="2"/>
        </w:numPr>
        <w:spacing w:after="7" w:line="259" w:lineRule="auto"/>
        <w:ind w:left="1710" w:right="0"/>
        <w:rPr>
          <w:color w:val="auto"/>
        </w:rPr>
      </w:pPr>
      <w:r>
        <w:rPr>
          <w:color w:val="auto"/>
        </w:rPr>
        <w:t>B.A. in Community Development and Social Justice, CIP 44.0201</w:t>
      </w:r>
      <w:r w:rsidR="00AD031B">
        <w:rPr>
          <w:color w:val="auto"/>
        </w:rPr>
        <w:t xml:space="preserve"> </w:t>
      </w:r>
    </w:p>
    <w:p w14:paraId="20E56D8E" w14:textId="77777777" w:rsidR="00897B43" w:rsidRPr="00906012" w:rsidRDefault="00897B43" w:rsidP="00897B43">
      <w:pPr>
        <w:pStyle w:val="ListParagraph"/>
        <w:spacing w:after="7" w:line="259" w:lineRule="auto"/>
        <w:ind w:left="1710" w:right="0" w:firstLine="0"/>
        <w:rPr>
          <w:color w:val="auto"/>
        </w:rPr>
      </w:pPr>
      <w:r w:rsidRPr="00906012">
        <w:rPr>
          <w:color w:val="auto"/>
        </w:rPr>
        <w:t>First Reader: Jeffrey Osborn, The College of New Jersey</w:t>
      </w:r>
    </w:p>
    <w:p w14:paraId="4B9B4BF1" w14:textId="7D2AF1CA" w:rsidR="00897B43" w:rsidRDefault="00897B43" w:rsidP="00897B43">
      <w:pPr>
        <w:pStyle w:val="ListParagraph"/>
        <w:spacing w:after="7" w:line="259" w:lineRule="auto"/>
        <w:ind w:left="1710" w:right="0" w:firstLine="0"/>
        <w:rPr>
          <w:color w:val="auto"/>
        </w:rPr>
      </w:pPr>
      <w:r w:rsidRPr="00906012">
        <w:rPr>
          <w:color w:val="auto"/>
        </w:rPr>
        <w:t>Second Reader: Rekha</w:t>
      </w:r>
      <w:r>
        <w:rPr>
          <w:color w:val="auto"/>
        </w:rPr>
        <w:t xml:space="preserve"> Datta, Monmouth University</w:t>
      </w:r>
    </w:p>
    <w:p w14:paraId="738AD02F" w14:textId="31092A2F" w:rsidR="00901E8B" w:rsidRPr="0036084F" w:rsidRDefault="0070330A" w:rsidP="00897B43">
      <w:pPr>
        <w:pStyle w:val="ListParagraph"/>
        <w:spacing w:after="7" w:line="259" w:lineRule="auto"/>
        <w:ind w:left="1710" w:right="0" w:firstLine="0"/>
        <w:rPr>
          <w:color w:val="auto"/>
        </w:rPr>
      </w:pPr>
      <w:r>
        <w:rPr>
          <w:color w:val="auto"/>
        </w:rPr>
        <w:t xml:space="preserve">Dr. Osborn stated </w:t>
      </w:r>
      <w:r w:rsidR="000B1F43">
        <w:rPr>
          <w:color w:val="auto"/>
        </w:rPr>
        <w:t>this would be the only standalone program of this type in the state of New Jersey. T</w:t>
      </w:r>
      <w:r>
        <w:rPr>
          <w:color w:val="auto"/>
        </w:rPr>
        <w:t>he program fits within the mission of the institution. The institution does not</w:t>
      </w:r>
      <w:r w:rsidR="00B779CC">
        <w:rPr>
          <w:color w:val="auto"/>
        </w:rPr>
        <w:t xml:space="preserve"> plan to</w:t>
      </w:r>
      <w:r>
        <w:rPr>
          <w:color w:val="auto"/>
        </w:rPr>
        <w:t xml:space="preserve"> seek </w:t>
      </w:r>
      <w:r w:rsidR="0023799D">
        <w:rPr>
          <w:color w:val="auto"/>
        </w:rPr>
        <w:t xml:space="preserve">separate </w:t>
      </w:r>
      <w:r>
        <w:rPr>
          <w:color w:val="auto"/>
        </w:rPr>
        <w:t xml:space="preserve">accreditation for the program. The consultant was highly qualified and wrote an enthusiastic report recommending approval for the program. </w:t>
      </w:r>
      <w:r w:rsidR="00AC4F30">
        <w:rPr>
          <w:color w:val="auto"/>
        </w:rPr>
        <w:t xml:space="preserve">The consultant considers the program objectives to be appropriate for today’s social and educational environments. </w:t>
      </w:r>
      <w:r w:rsidR="00FF4B76">
        <w:rPr>
          <w:color w:val="auto"/>
        </w:rPr>
        <w:t>The consultant did not have the detailed evaluation plan available to him, but cited the core competency design balances academic rigor and curricul</w:t>
      </w:r>
      <w:r w:rsidR="0023799D">
        <w:rPr>
          <w:color w:val="auto"/>
        </w:rPr>
        <w:t xml:space="preserve">ar flexibility. </w:t>
      </w:r>
      <w:r w:rsidR="00AC4F30">
        <w:rPr>
          <w:color w:val="auto"/>
        </w:rPr>
        <w:t xml:space="preserve">A learning outcomes assessment plan is provided as well as a detailed curriculum map. </w:t>
      </w:r>
      <w:r w:rsidR="004C79FE">
        <w:rPr>
          <w:color w:val="auto"/>
        </w:rPr>
        <w:t>There will be</w:t>
      </w:r>
      <w:r w:rsidR="00FA505F">
        <w:rPr>
          <w:color w:val="auto"/>
        </w:rPr>
        <w:t xml:space="preserve"> an ongoing cycle of assessment. A</w:t>
      </w:r>
      <w:r w:rsidR="004C79FE">
        <w:rPr>
          <w:color w:val="auto"/>
        </w:rPr>
        <w:t>fter the initial assessment cycle, the program will follow the department’s regular program review cycle</w:t>
      </w:r>
      <w:r w:rsidR="00E35864">
        <w:rPr>
          <w:color w:val="auto"/>
        </w:rPr>
        <w:t>.</w:t>
      </w:r>
      <w:r w:rsidR="004A4E5A">
        <w:rPr>
          <w:color w:val="auto"/>
        </w:rPr>
        <w:t xml:space="preserve"> Program review will include both course and program level assessments that will include </w:t>
      </w:r>
      <w:r w:rsidR="00117B05">
        <w:rPr>
          <w:color w:val="auto"/>
        </w:rPr>
        <w:t xml:space="preserve">both </w:t>
      </w:r>
      <w:r w:rsidR="004A4E5A">
        <w:rPr>
          <w:color w:val="auto"/>
        </w:rPr>
        <w:t xml:space="preserve">direct and indirect measures. </w:t>
      </w:r>
      <w:r w:rsidR="00CB6308">
        <w:rPr>
          <w:color w:val="auto"/>
        </w:rPr>
        <w:t>The proposal is consistent with the institution’s strategic pl</w:t>
      </w:r>
      <w:r w:rsidR="00490932">
        <w:rPr>
          <w:color w:val="auto"/>
        </w:rPr>
        <w:t xml:space="preserve">an. </w:t>
      </w:r>
      <w:r w:rsidR="00117B05">
        <w:rPr>
          <w:color w:val="auto"/>
        </w:rPr>
        <w:t>Although</w:t>
      </w:r>
      <w:r w:rsidR="00520CB2">
        <w:rPr>
          <w:color w:val="auto"/>
        </w:rPr>
        <w:t xml:space="preserve"> m</w:t>
      </w:r>
      <w:r w:rsidR="00F21062">
        <w:rPr>
          <w:color w:val="auto"/>
        </w:rPr>
        <w:t xml:space="preserve">inimal additional resources would be required </w:t>
      </w:r>
      <w:r w:rsidR="00117B05">
        <w:rPr>
          <w:color w:val="auto"/>
        </w:rPr>
        <w:t>due to the use of</w:t>
      </w:r>
      <w:r w:rsidR="00237909">
        <w:rPr>
          <w:color w:val="auto"/>
        </w:rPr>
        <w:t xml:space="preserve"> existing faculty forces</w:t>
      </w:r>
      <w:r w:rsidR="00520CB2">
        <w:rPr>
          <w:color w:val="auto"/>
        </w:rPr>
        <w:t xml:space="preserve">, the consultant noted the institution </w:t>
      </w:r>
      <w:r w:rsidR="00520CB2" w:rsidRPr="0036084F">
        <w:rPr>
          <w:color w:val="auto"/>
        </w:rPr>
        <w:t>would benefit from broadening the diversity of the faculty at the institution and in this potential program.</w:t>
      </w:r>
      <w:r w:rsidR="00A14800" w:rsidRPr="0036084F">
        <w:rPr>
          <w:color w:val="auto"/>
        </w:rPr>
        <w:t xml:space="preserve"> </w:t>
      </w:r>
      <w:r w:rsidR="006207C3" w:rsidRPr="0036084F">
        <w:rPr>
          <w:color w:val="auto"/>
        </w:rPr>
        <w:t xml:space="preserve">The institution responded to and concurred with the consultant’s main </w:t>
      </w:r>
      <w:r w:rsidR="00C15144" w:rsidRPr="0036084F">
        <w:rPr>
          <w:color w:val="auto"/>
        </w:rPr>
        <w:t>recommendations</w:t>
      </w:r>
      <w:r w:rsidR="006207C3" w:rsidRPr="0036084F">
        <w:rPr>
          <w:color w:val="auto"/>
        </w:rPr>
        <w:t xml:space="preserve">. Dr. Osborn recommends the proposal for approval to move forward to the Presidents’ Council. The second reader Dr. </w:t>
      </w:r>
      <w:r w:rsidR="00873579" w:rsidRPr="0036084F">
        <w:rPr>
          <w:color w:val="auto"/>
        </w:rPr>
        <w:t xml:space="preserve">Datta concurred with Dr. Osborn and added </w:t>
      </w:r>
      <w:r w:rsidR="001F62A1" w:rsidRPr="0036084F">
        <w:rPr>
          <w:color w:val="auto"/>
        </w:rPr>
        <w:t xml:space="preserve">the program is very timely. Dr. Datta seconded the recommendation to move the proposal forward to the Presidents’ Council. The motion was carried. </w:t>
      </w:r>
      <w:r w:rsidR="006207C3" w:rsidRPr="0036084F">
        <w:rPr>
          <w:color w:val="auto"/>
        </w:rPr>
        <w:t xml:space="preserve"> </w:t>
      </w:r>
      <w:r w:rsidR="00127F65" w:rsidRPr="0036084F">
        <w:rPr>
          <w:color w:val="auto"/>
        </w:rPr>
        <w:t xml:space="preserve"> </w:t>
      </w:r>
      <w:r w:rsidR="00520CB2" w:rsidRPr="0036084F">
        <w:rPr>
          <w:color w:val="auto"/>
        </w:rPr>
        <w:t xml:space="preserve"> </w:t>
      </w:r>
    </w:p>
    <w:p w14:paraId="15B67983" w14:textId="2328814E" w:rsidR="00C963D5" w:rsidRPr="0036084F" w:rsidRDefault="00553165" w:rsidP="00C963D5">
      <w:pPr>
        <w:pStyle w:val="ListParagraph"/>
        <w:numPr>
          <w:ilvl w:val="1"/>
          <w:numId w:val="2"/>
        </w:numPr>
        <w:spacing w:after="7" w:line="259" w:lineRule="auto"/>
        <w:ind w:left="1710" w:right="0"/>
        <w:rPr>
          <w:b/>
          <w:color w:val="auto"/>
        </w:rPr>
      </w:pPr>
      <w:r w:rsidRPr="0036084F">
        <w:rPr>
          <w:color w:val="auto"/>
        </w:rPr>
        <w:t xml:space="preserve">B.A. in Ethics, CIP </w:t>
      </w:r>
      <w:r w:rsidR="00CB0997" w:rsidRPr="0036084F">
        <w:rPr>
          <w:color w:val="auto"/>
        </w:rPr>
        <w:t>38.0104</w:t>
      </w:r>
      <w:r w:rsidR="009E02E8" w:rsidRPr="0036084F">
        <w:rPr>
          <w:color w:val="auto"/>
        </w:rPr>
        <w:t xml:space="preserve"> </w:t>
      </w:r>
    </w:p>
    <w:p w14:paraId="125489C4" w14:textId="734ADC48" w:rsidR="00CB0997" w:rsidRPr="0036084F" w:rsidRDefault="00CB0997" w:rsidP="00CB0997">
      <w:pPr>
        <w:pStyle w:val="ListParagraph"/>
        <w:spacing w:after="7" w:line="259" w:lineRule="auto"/>
        <w:ind w:left="1710" w:right="0" w:firstLine="0"/>
        <w:rPr>
          <w:color w:val="auto"/>
        </w:rPr>
      </w:pPr>
      <w:r w:rsidRPr="0036084F">
        <w:rPr>
          <w:color w:val="auto"/>
        </w:rPr>
        <w:t>First Reader:</w:t>
      </w:r>
      <w:r w:rsidR="007E4DC4" w:rsidRPr="0036084F">
        <w:rPr>
          <w:color w:val="auto"/>
        </w:rPr>
        <w:t xml:space="preserve"> Willard Gingerich, Montclair State University </w:t>
      </w:r>
    </w:p>
    <w:p w14:paraId="0CC56F98" w14:textId="20176D11" w:rsidR="00CB0997" w:rsidRDefault="00CB0997" w:rsidP="00CB0997">
      <w:pPr>
        <w:pStyle w:val="ListParagraph"/>
        <w:spacing w:after="7" w:line="259" w:lineRule="auto"/>
        <w:ind w:left="1710" w:right="0" w:firstLine="0"/>
        <w:rPr>
          <w:color w:val="auto"/>
        </w:rPr>
      </w:pPr>
      <w:r w:rsidRPr="0036084F">
        <w:rPr>
          <w:color w:val="auto"/>
        </w:rPr>
        <w:t xml:space="preserve">Second </w:t>
      </w:r>
      <w:r w:rsidR="00AA4A02" w:rsidRPr="0036084F">
        <w:rPr>
          <w:color w:val="auto"/>
        </w:rPr>
        <w:t>Reader: Deborah</w:t>
      </w:r>
      <w:r w:rsidR="0029258D" w:rsidRPr="0036084F">
        <w:rPr>
          <w:color w:val="auto"/>
        </w:rPr>
        <w:t xml:space="preserve"> Preston</w:t>
      </w:r>
      <w:r w:rsidR="003A6417" w:rsidRPr="0036084F">
        <w:rPr>
          <w:color w:val="auto"/>
        </w:rPr>
        <w:t>, R</w:t>
      </w:r>
      <w:r w:rsidR="00E660B5" w:rsidRPr="0036084F">
        <w:rPr>
          <w:color w:val="auto"/>
        </w:rPr>
        <w:t>aritan Valley Community College</w:t>
      </w:r>
    </w:p>
    <w:p w14:paraId="0FB18108" w14:textId="343BA077" w:rsidR="00B23E76" w:rsidRDefault="004A40EC" w:rsidP="00CB0997">
      <w:pPr>
        <w:pStyle w:val="ListParagraph"/>
        <w:spacing w:after="7" w:line="259" w:lineRule="auto"/>
        <w:ind w:left="1710" w:right="0" w:firstLine="0"/>
        <w:rPr>
          <w:color w:val="auto"/>
        </w:rPr>
      </w:pPr>
      <w:r>
        <w:rPr>
          <w:color w:val="auto"/>
        </w:rPr>
        <w:t xml:space="preserve">Dr. Gingerich </w:t>
      </w:r>
      <w:r w:rsidR="00D075FE">
        <w:rPr>
          <w:color w:val="auto"/>
        </w:rPr>
        <w:t xml:space="preserve">stated </w:t>
      </w:r>
      <w:r w:rsidR="00A84FB8">
        <w:rPr>
          <w:color w:val="auto"/>
        </w:rPr>
        <w:t>the program provides both academic and practical skills</w:t>
      </w:r>
      <w:r w:rsidR="00286AFE">
        <w:rPr>
          <w:color w:val="auto"/>
        </w:rPr>
        <w:t>,</w:t>
      </w:r>
      <w:r w:rsidR="00A84FB8">
        <w:rPr>
          <w:color w:val="auto"/>
        </w:rPr>
        <w:t xml:space="preserve"> and is designed to be a standalone or a second major. </w:t>
      </w:r>
      <w:r w:rsidR="00D96907">
        <w:rPr>
          <w:color w:val="auto"/>
        </w:rPr>
        <w:t xml:space="preserve">The consultant is well qualified and presented a very thorough report that </w:t>
      </w:r>
      <w:r w:rsidR="004406E9">
        <w:rPr>
          <w:color w:val="auto"/>
        </w:rPr>
        <w:t>was</w:t>
      </w:r>
      <w:r w:rsidR="00D96907">
        <w:rPr>
          <w:color w:val="auto"/>
        </w:rPr>
        <w:t xml:space="preserve"> thoughtful and researched. </w:t>
      </w:r>
      <w:r w:rsidR="00B23E76">
        <w:rPr>
          <w:color w:val="auto"/>
        </w:rPr>
        <w:t xml:space="preserve">Additionally, it appears the consultant worked closely with the department to </w:t>
      </w:r>
      <w:r w:rsidR="00021CB0">
        <w:rPr>
          <w:color w:val="auto"/>
        </w:rPr>
        <w:t xml:space="preserve">make suggestions and recommendations. </w:t>
      </w:r>
      <w:r w:rsidR="007A6AF1">
        <w:rPr>
          <w:color w:val="auto"/>
        </w:rPr>
        <w:t>C</w:t>
      </w:r>
      <w:r w:rsidR="00D03407">
        <w:rPr>
          <w:color w:val="auto"/>
        </w:rPr>
        <w:t>omprehensive p</w:t>
      </w:r>
      <w:r w:rsidR="00B23E76">
        <w:rPr>
          <w:color w:val="auto"/>
        </w:rPr>
        <w:t>rogram o</w:t>
      </w:r>
      <w:r w:rsidR="00D03407">
        <w:rPr>
          <w:color w:val="auto"/>
        </w:rPr>
        <w:t>b</w:t>
      </w:r>
      <w:r w:rsidR="00B23E76">
        <w:rPr>
          <w:color w:val="auto"/>
        </w:rPr>
        <w:t>jectives are clearly stated</w:t>
      </w:r>
      <w:r w:rsidR="00021CB0">
        <w:rPr>
          <w:color w:val="auto"/>
        </w:rPr>
        <w:t xml:space="preserve"> </w:t>
      </w:r>
      <w:r w:rsidR="00D03407">
        <w:rPr>
          <w:color w:val="auto"/>
        </w:rPr>
        <w:t>and were adjusted to reflect the minor wording changes suggested by the consultant.</w:t>
      </w:r>
      <w:r w:rsidR="001C3F2B">
        <w:rPr>
          <w:color w:val="auto"/>
        </w:rPr>
        <w:t xml:space="preserve"> </w:t>
      </w:r>
      <w:r w:rsidR="00AF4D32">
        <w:rPr>
          <w:color w:val="auto"/>
        </w:rPr>
        <w:t xml:space="preserve">Most curricular modifications recommended by the consultant were incorporated into strengthening of the course mapping. </w:t>
      </w:r>
      <w:r w:rsidR="00573519">
        <w:rPr>
          <w:color w:val="auto"/>
        </w:rPr>
        <w:t xml:space="preserve">The program is consistent in every regard with the mission of the institution and speaks to its core values. </w:t>
      </w:r>
      <w:r w:rsidR="0031017F">
        <w:rPr>
          <w:color w:val="auto"/>
        </w:rPr>
        <w:t>The proposal does not pre</w:t>
      </w:r>
      <w:r w:rsidR="00D67887">
        <w:rPr>
          <w:color w:val="auto"/>
        </w:rPr>
        <w:t xml:space="preserve">sent market demand data, but the consultant affirms the expectations of the department </w:t>
      </w:r>
      <w:r w:rsidR="00E86C66">
        <w:rPr>
          <w:color w:val="auto"/>
        </w:rPr>
        <w:t>and</w:t>
      </w:r>
      <w:r w:rsidR="00D67887">
        <w:rPr>
          <w:color w:val="auto"/>
        </w:rPr>
        <w:t xml:space="preserve"> points out employment opportunities are possible. </w:t>
      </w:r>
      <w:r w:rsidR="004764AA">
        <w:rPr>
          <w:color w:val="auto"/>
        </w:rPr>
        <w:t>A</w:t>
      </w:r>
      <w:r w:rsidR="004406E9">
        <w:rPr>
          <w:color w:val="auto"/>
        </w:rPr>
        <w:t>ssessment</w:t>
      </w:r>
      <w:r w:rsidR="00AF4D32">
        <w:rPr>
          <w:color w:val="auto"/>
        </w:rPr>
        <w:t xml:space="preserve"> of learning outcomes lacks detail</w:t>
      </w:r>
      <w:r w:rsidR="00141DAD">
        <w:rPr>
          <w:color w:val="auto"/>
        </w:rPr>
        <w:t xml:space="preserve">s and refers very frequently to the use of rubrics, but a sample rubric was not provided. </w:t>
      </w:r>
      <w:r w:rsidR="004F09E6">
        <w:rPr>
          <w:color w:val="auto"/>
        </w:rPr>
        <w:t xml:space="preserve">Dr. Gingerich </w:t>
      </w:r>
      <w:r w:rsidR="004F09E6" w:rsidRPr="0036084F">
        <w:rPr>
          <w:color w:val="auto"/>
        </w:rPr>
        <w:t>recommends the proposal for approval to move forward to the Presidents’</w:t>
      </w:r>
      <w:r w:rsidR="004F09E6">
        <w:rPr>
          <w:color w:val="auto"/>
        </w:rPr>
        <w:t xml:space="preserve"> Council</w:t>
      </w:r>
      <w:r w:rsidR="002E2FC3">
        <w:rPr>
          <w:color w:val="auto"/>
        </w:rPr>
        <w:t xml:space="preserve"> </w:t>
      </w:r>
      <w:r w:rsidR="008C14C1">
        <w:rPr>
          <w:color w:val="auto"/>
        </w:rPr>
        <w:t>and suggests sending</w:t>
      </w:r>
      <w:r w:rsidR="002E2FC3">
        <w:rPr>
          <w:color w:val="auto"/>
        </w:rPr>
        <w:t xml:space="preserve"> recommendations to the institution</w:t>
      </w:r>
      <w:r w:rsidR="004F09E6">
        <w:rPr>
          <w:color w:val="auto"/>
        </w:rPr>
        <w:t xml:space="preserve">. The second reader Dr. Preston </w:t>
      </w:r>
      <w:r w:rsidR="00E944F9">
        <w:rPr>
          <w:color w:val="auto"/>
        </w:rPr>
        <w:t>concurred with Dr. Gingerich and</w:t>
      </w:r>
      <w:r w:rsidR="009E4FF9">
        <w:rPr>
          <w:color w:val="auto"/>
        </w:rPr>
        <w:t xml:space="preserve"> added mapping appears to be missing. There are two areas that are not apparent </w:t>
      </w:r>
      <w:r w:rsidR="00830BC7">
        <w:rPr>
          <w:color w:val="auto"/>
        </w:rPr>
        <w:t xml:space="preserve">in </w:t>
      </w:r>
      <w:r w:rsidR="009E4FF9">
        <w:rPr>
          <w:color w:val="auto"/>
        </w:rPr>
        <w:t xml:space="preserve">how they meet the outcomes. </w:t>
      </w:r>
      <w:r w:rsidR="00B2654B">
        <w:rPr>
          <w:color w:val="auto"/>
        </w:rPr>
        <w:t>La</w:t>
      </w:r>
      <w:r w:rsidR="007519FC">
        <w:rPr>
          <w:color w:val="auto"/>
        </w:rPr>
        <w:t xml:space="preserve">ck of how the program and course outcomes align leave one to question if everything </w:t>
      </w:r>
      <w:r w:rsidR="007909D4">
        <w:rPr>
          <w:color w:val="auto"/>
        </w:rPr>
        <w:t>i</w:t>
      </w:r>
      <w:r w:rsidR="007519FC">
        <w:rPr>
          <w:color w:val="auto"/>
        </w:rPr>
        <w:t xml:space="preserve">s being met. Dr. Preston </w:t>
      </w:r>
      <w:r w:rsidR="007519FC" w:rsidRPr="0036084F">
        <w:rPr>
          <w:color w:val="auto"/>
        </w:rPr>
        <w:t>seconded the recommendation to move the proposal forward to the Presidents’ Council. The motion was carried</w:t>
      </w:r>
      <w:r w:rsidR="007519FC">
        <w:rPr>
          <w:color w:val="auto"/>
        </w:rPr>
        <w:t>.</w:t>
      </w:r>
      <w:r w:rsidR="00E944F9">
        <w:rPr>
          <w:color w:val="auto"/>
        </w:rPr>
        <w:t xml:space="preserve"> </w:t>
      </w:r>
    </w:p>
    <w:p w14:paraId="36A7E2B7" w14:textId="61B147F7" w:rsidR="00B330D5" w:rsidRDefault="00B330D5" w:rsidP="00CB0997">
      <w:pPr>
        <w:pStyle w:val="ListParagraph"/>
        <w:spacing w:after="7" w:line="259" w:lineRule="auto"/>
        <w:ind w:left="1710" w:right="0" w:firstLine="0"/>
        <w:rPr>
          <w:color w:val="auto"/>
        </w:rPr>
      </w:pPr>
    </w:p>
    <w:p w14:paraId="2238B4B8" w14:textId="77777777" w:rsidR="00B330D5" w:rsidRPr="00B330D5" w:rsidRDefault="00B330D5" w:rsidP="00B330D5">
      <w:pPr>
        <w:pStyle w:val="ListParagraph"/>
        <w:spacing w:after="7" w:line="259" w:lineRule="auto"/>
        <w:ind w:left="1710" w:right="0" w:firstLine="0"/>
        <w:rPr>
          <w:color w:val="auto"/>
        </w:rPr>
      </w:pPr>
      <w:r w:rsidRPr="00B330D5">
        <w:rPr>
          <w:color w:val="auto"/>
        </w:rPr>
        <w:t xml:space="preserve">Action: The AIC </w:t>
      </w:r>
      <w:r w:rsidRPr="00297BC6">
        <w:rPr>
          <w:i/>
          <w:color w:val="auto"/>
        </w:rPr>
        <w:t>recommends</w:t>
      </w:r>
      <w:r w:rsidRPr="00B330D5">
        <w:rPr>
          <w:color w:val="auto"/>
        </w:rPr>
        <w:t xml:space="preserve"> the following:</w:t>
      </w:r>
    </w:p>
    <w:p w14:paraId="7479AA2B" w14:textId="77777777" w:rsidR="00B330D5" w:rsidRPr="00B330D5" w:rsidRDefault="00B330D5" w:rsidP="00B330D5">
      <w:pPr>
        <w:pStyle w:val="ListParagraph"/>
        <w:spacing w:after="7" w:line="259" w:lineRule="auto"/>
        <w:ind w:left="1710" w:right="0" w:firstLine="0"/>
        <w:rPr>
          <w:color w:val="auto"/>
        </w:rPr>
      </w:pPr>
      <w:r w:rsidRPr="00B330D5">
        <w:rPr>
          <w:color w:val="auto"/>
        </w:rPr>
        <w:t>1.</w:t>
      </w:r>
      <w:r w:rsidRPr="00B330D5">
        <w:rPr>
          <w:color w:val="auto"/>
        </w:rPr>
        <w:tab/>
        <w:t>A more robust description of the learning outcomes assessment plan.</w:t>
      </w:r>
    </w:p>
    <w:p w14:paraId="7A821DB7" w14:textId="77777777" w:rsidR="00B330D5" w:rsidRPr="00B330D5" w:rsidRDefault="00B330D5" w:rsidP="00B330D5">
      <w:pPr>
        <w:pStyle w:val="ListParagraph"/>
        <w:spacing w:after="7" w:line="259" w:lineRule="auto"/>
        <w:ind w:left="1710" w:right="0" w:firstLine="0"/>
        <w:rPr>
          <w:color w:val="auto"/>
        </w:rPr>
      </w:pPr>
      <w:r w:rsidRPr="00B330D5">
        <w:rPr>
          <w:color w:val="auto"/>
        </w:rPr>
        <w:t>2.</w:t>
      </w:r>
      <w:r w:rsidRPr="00B330D5">
        <w:rPr>
          <w:color w:val="auto"/>
        </w:rPr>
        <w:tab/>
        <w:t xml:space="preserve">Clarify how all rubrics will operate. </w:t>
      </w:r>
    </w:p>
    <w:p w14:paraId="6922C57D" w14:textId="05B702B8" w:rsidR="00B330D5" w:rsidRPr="0029258D" w:rsidRDefault="00B330D5" w:rsidP="00B330D5">
      <w:pPr>
        <w:pStyle w:val="ListParagraph"/>
        <w:spacing w:after="7" w:line="259" w:lineRule="auto"/>
        <w:ind w:left="1710" w:right="0" w:firstLine="0"/>
        <w:rPr>
          <w:color w:val="auto"/>
        </w:rPr>
      </w:pPr>
      <w:r w:rsidRPr="00B330D5">
        <w:rPr>
          <w:color w:val="auto"/>
        </w:rPr>
        <w:t>3.</w:t>
      </w:r>
      <w:r w:rsidRPr="00B330D5">
        <w:rPr>
          <w:color w:val="auto"/>
        </w:rPr>
        <w:tab/>
        <w:t xml:space="preserve">Ensure all courses are clearly mapped to </w:t>
      </w:r>
      <w:r w:rsidR="004A361A">
        <w:rPr>
          <w:color w:val="auto"/>
        </w:rPr>
        <w:t>Et</w:t>
      </w:r>
      <w:r w:rsidRPr="00B330D5">
        <w:rPr>
          <w:color w:val="auto"/>
        </w:rPr>
        <w:t>hics.</w:t>
      </w:r>
    </w:p>
    <w:p w14:paraId="08387E51" w14:textId="63F551BE" w:rsidR="00B55992" w:rsidRPr="00A2518D" w:rsidRDefault="00B55992" w:rsidP="00B55992">
      <w:pPr>
        <w:pStyle w:val="ListParagraph"/>
        <w:numPr>
          <w:ilvl w:val="1"/>
          <w:numId w:val="2"/>
        </w:numPr>
        <w:spacing w:after="7" w:line="259" w:lineRule="auto"/>
        <w:ind w:left="1710" w:right="0"/>
        <w:rPr>
          <w:b/>
          <w:color w:val="auto"/>
        </w:rPr>
      </w:pPr>
      <w:r w:rsidRPr="00A2518D">
        <w:rPr>
          <w:color w:val="auto"/>
        </w:rPr>
        <w:t xml:space="preserve">B.A. in Leadership &amp; Professional Studies, CIP </w:t>
      </w:r>
      <w:r w:rsidR="0088654D" w:rsidRPr="00A2518D">
        <w:rPr>
          <w:color w:val="auto"/>
        </w:rPr>
        <w:t>30.9999</w:t>
      </w:r>
      <w:r w:rsidR="00EE5FA8" w:rsidRPr="00A2518D">
        <w:rPr>
          <w:color w:val="auto"/>
        </w:rPr>
        <w:t xml:space="preserve"> </w:t>
      </w:r>
    </w:p>
    <w:p w14:paraId="655BC472" w14:textId="0221B75E" w:rsidR="00362F3D" w:rsidRPr="00906012" w:rsidRDefault="00362F3D" w:rsidP="00362F3D">
      <w:pPr>
        <w:pStyle w:val="ListParagraph"/>
        <w:spacing w:after="7" w:line="259" w:lineRule="auto"/>
        <w:ind w:left="1710" w:right="0" w:firstLine="0"/>
        <w:rPr>
          <w:color w:val="auto"/>
        </w:rPr>
      </w:pPr>
      <w:r w:rsidRPr="00906012">
        <w:rPr>
          <w:color w:val="auto"/>
        </w:rPr>
        <w:t>First Reader:</w:t>
      </w:r>
      <w:r w:rsidR="007E4DC4" w:rsidRPr="00906012">
        <w:rPr>
          <w:color w:val="auto"/>
        </w:rPr>
        <w:t xml:space="preserve">  James Burkley, Rutgers University </w:t>
      </w:r>
    </w:p>
    <w:p w14:paraId="293B71ED" w14:textId="1426127D" w:rsidR="00362F3D" w:rsidRDefault="00362F3D" w:rsidP="00362F3D">
      <w:pPr>
        <w:pStyle w:val="ListParagraph"/>
        <w:spacing w:after="7" w:line="259" w:lineRule="auto"/>
        <w:ind w:left="1710" w:right="0" w:firstLine="0"/>
        <w:rPr>
          <w:color w:val="auto"/>
        </w:rPr>
      </w:pPr>
      <w:r w:rsidRPr="00906012">
        <w:rPr>
          <w:color w:val="auto"/>
        </w:rPr>
        <w:t xml:space="preserve">Second </w:t>
      </w:r>
      <w:r w:rsidR="00AA4A02" w:rsidRPr="00906012">
        <w:rPr>
          <w:color w:val="auto"/>
        </w:rPr>
        <w:t>Reader: Jon</w:t>
      </w:r>
      <w:r w:rsidR="003A6417">
        <w:rPr>
          <w:color w:val="auto"/>
        </w:rPr>
        <w:t xml:space="preserve"> Connolly, Sussex </w:t>
      </w:r>
      <w:r w:rsidR="00E660B5">
        <w:rPr>
          <w:color w:val="auto"/>
        </w:rPr>
        <w:t>County Community College</w:t>
      </w:r>
    </w:p>
    <w:p w14:paraId="657E93C5" w14:textId="77777777" w:rsidR="00EF00C6" w:rsidRPr="00EF00C6" w:rsidRDefault="00EF00C6" w:rsidP="00EF00C6">
      <w:pPr>
        <w:pStyle w:val="ListParagraph"/>
        <w:spacing w:after="7" w:line="259" w:lineRule="auto"/>
        <w:ind w:left="1710" w:right="0" w:firstLine="0"/>
        <w:rPr>
          <w:color w:val="auto"/>
        </w:rPr>
      </w:pPr>
      <w:r w:rsidRPr="00EF00C6">
        <w:rPr>
          <w:color w:val="auto"/>
        </w:rPr>
        <w:t xml:space="preserve">Mr. Burkley summarized the proposal as a flexible program designed to provide returning adult learners the opportunity to build upon prior academic professional learning through a program of study. Students will have the opportunity to demonstrate understanding of skills and competency through completion of courses and prior learning assessment options. Students will receive admissions and advisement support opportunities for prior learning assessment portfolio review and a robust assessment of credit equivalency options. The consultant was well qualified and provided a thorough report. All consultant recommendations were embraced and addressed by the institution. The proposal makes a general reference to other similar programs, but noticeably did not list several established similar programs. The second reader, Dr. Connolly concurred with Mr. Burkley’s summary and added the program is not unnecessarily duplicative. There is a rubric assessment of learning projects, but </w:t>
      </w:r>
      <w:r w:rsidRPr="00D43436">
        <w:rPr>
          <w:color w:val="auto"/>
        </w:rPr>
        <w:t>the assessment plan is overall lacking in terms of detail.</w:t>
      </w:r>
      <w:r w:rsidRPr="00EF00C6">
        <w:rPr>
          <w:color w:val="auto"/>
        </w:rPr>
        <w:t xml:space="preserve"> The assessment plan does not explain how learning outcomes will be measured and assessed. Additionally, there is no information that details how prior learning assessment will be measured. It would benefit the institution greatly if they refer themselves to Appendix K in the Academic Issues Committee Manual for detailed information concerning the AIC’s expectations for assessment plans when redrafting the assessment plan and curriculum map. It would be best for them to lay out the Institutional Student Learning outcomes expected of all graduates, then how this connects to the Program’s Learning Outcomes, and then the Learning Outcomes at the course level and how they map to the Program Outcomes. Providing an exemplar of the rubrics they intend on using would be very useful to the proposal. Detail around assessing the portfolios is also called for since the portfolios play such a significant role. The AIC can only evaluate what the authors provide so it is imperative the institution show us what they intend to do to engage in this all-important process of formative -and-continuous quality improvement. Both Mr. Burkley and Dr. Connolly recommended the proposal not be forwarded to the Presidents’ Council and be returned to the institution.  </w:t>
      </w:r>
    </w:p>
    <w:p w14:paraId="43F7E4AD" w14:textId="77777777" w:rsidR="00EF00C6" w:rsidRPr="00EF00C6" w:rsidRDefault="00EF00C6" w:rsidP="00EF00C6">
      <w:pPr>
        <w:pStyle w:val="ListParagraph"/>
        <w:spacing w:after="7" w:line="259" w:lineRule="auto"/>
        <w:ind w:left="1710" w:right="0" w:firstLine="0"/>
        <w:rPr>
          <w:color w:val="auto"/>
        </w:rPr>
      </w:pPr>
    </w:p>
    <w:p w14:paraId="180CA135" w14:textId="77777777" w:rsidR="00EF00C6" w:rsidRPr="00EF00C6" w:rsidRDefault="00EF00C6" w:rsidP="00EF00C6">
      <w:pPr>
        <w:pStyle w:val="ListParagraph"/>
        <w:spacing w:after="7" w:line="259" w:lineRule="auto"/>
        <w:ind w:left="1710" w:right="0" w:firstLine="0"/>
        <w:rPr>
          <w:color w:val="auto"/>
        </w:rPr>
      </w:pPr>
      <w:r w:rsidRPr="00EF00C6">
        <w:rPr>
          <w:color w:val="auto"/>
        </w:rPr>
        <w:t>Action: The AIC agreed that the proposal be returned to the institution to address the following:</w:t>
      </w:r>
    </w:p>
    <w:p w14:paraId="130D7B75" w14:textId="77777777" w:rsidR="00EF00C6" w:rsidRDefault="00EF00C6" w:rsidP="001977B3">
      <w:pPr>
        <w:pStyle w:val="ListParagraph"/>
        <w:numPr>
          <w:ilvl w:val="0"/>
          <w:numId w:val="25"/>
        </w:numPr>
        <w:spacing w:after="7" w:line="259" w:lineRule="auto"/>
        <w:ind w:left="1710" w:right="0" w:firstLine="0"/>
        <w:rPr>
          <w:color w:val="auto"/>
        </w:rPr>
      </w:pPr>
      <w:r w:rsidRPr="00EF00C6">
        <w:rPr>
          <w:color w:val="auto"/>
        </w:rPr>
        <w:t>Provide a more thorough and detailed assessment plan.</w:t>
      </w:r>
    </w:p>
    <w:p w14:paraId="5EDE3B18" w14:textId="77777777" w:rsidR="00EF00C6" w:rsidRDefault="00EF00C6" w:rsidP="00317FD9">
      <w:pPr>
        <w:pStyle w:val="ListParagraph"/>
        <w:numPr>
          <w:ilvl w:val="0"/>
          <w:numId w:val="25"/>
        </w:numPr>
        <w:spacing w:after="7" w:line="259" w:lineRule="auto"/>
        <w:ind w:left="1710" w:right="0" w:firstLine="0"/>
        <w:rPr>
          <w:color w:val="auto"/>
        </w:rPr>
      </w:pPr>
      <w:r w:rsidRPr="00EF00C6">
        <w:rPr>
          <w:color w:val="auto"/>
        </w:rPr>
        <w:t xml:space="preserve">Detail how portfolios will be assessed. </w:t>
      </w:r>
    </w:p>
    <w:p w14:paraId="054502AF" w14:textId="585C0FFD" w:rsidR="00EF00C6" w:rsidRPr="00EF00C6" w:rsidRDefault="00EF00C6" w:rsidP="00317FD9">
      <w:pPr>
        <w:pStyle w:val="ListParagraph"/>
        <w:numPr>
          <w:ilvl w:val="0"/>
          <w:numId w:val="25"/>
        </w:numPr>
        <w:spacing w:after="7" w:line="259" w:lineRule="auto"/>
        <w:ind w:left="1710" w:right="0" w:firstLine="0"/>
        <w:rPr>
          <w:color w:val="auto"/>
        </w:rPr>
      </w:pPr>
      <w:r w:rsidRPr="00EF00C6">
        <w:rPr>
          <w:color w:val="auto"/>
        </w:rPr>
        <w:t xml:space="preserve">Provide an exemplar of rubrics that will be used. </w:t>
      </w:r>
    </w:p>
    <w:p w14:paraId="122853B2" w14:textId="46846B3F" w:rsidR="001B00D9" w:rsidRDefault="001B00D9" w:rsidP="00362F3D">
      <w:pPr>
        <w:pStyle w:val="ListParagraph"/>
        <w:spacing w:after="7" w:line="259" w:lineRule="auto"/>
        <w:ind w:left="1710" w:right="0" w:firstLine="0"/>
        <w:rPr>
          <w:color w:val="auto"/>
        </w:rPr>
      </w:pPr>
    </w:p>
    <w:p w14:paraId="5AE5794B" w14:textId="78267B83" w:rsidR="00E103EF" w:rsidRPr="00E51ABD" w:rsidRDefault="00A05E18" w:rsidP="00D76649">
      <w:pPr>
        <w:pStyle w:val="ListParagraph"/>
        <w:numPr>
          <w:ilvl w:val="0"/>
          <w:numId w:val="1"/>
        </w:numPr>
        <w:spacing w:after="7" w:line="259" w:lineRule="auto"/>
        <w:ind w:left="990" w:right="0" w:hanging="1000"/>
        <w:rPr>
          <w:color w:val="auto"/>
          <w:u w:val="single"/>
        </w:rPr>
      </w:pPr>
      <w:r w:rsidRPr="00E51ABD">
        <w:rPr>
          <w:color w:val="auto"/>
          <w:u w:val="single"/>
        </w:rPr>
        <w:t>Other Action Items</w:t>
      </w:r>
    </w:p>
    <w:p w14:paraId="7FD79B26" w14:textId="1E185E98" w:rsidR="009E2424" w:rsidRPr="00E51ABD" w:rsidRDefault="009E2424" w:rsidP="00CC2661">
      <w:pPr>
        <w:pStyle w:val="ListParagraph"/>
        <w:numPr>
          <w:ilvl w:val="0"/>
          <w:numId w:val="21"/>
        </w:numPr>
        <w:spacing w:after="7" w:line="259" w:lineRule="auto"/>
        <w:ind w:right="0"/>
        <w:rPr>
          <w:b/>
          <w:color w:val="auto"/>
        </w:rPr>
      </w:pPr>
      <w:r w:rsidRPr="00E51ABD">
        <w:rPr>
          <w:b/>
          <w:color w:val="auto"/>
        </w:rPr>
        <w:t>Fairleigh Dickinson University</w:t>
      </w:r>
      <w:r w:rsidR="001E1246" w:rsidRPr="00E51ABD">
        <w:rPr>
          <w:b/>
          <w:color w:val="auto"/>
        </w:rPr>
        <w:t xml:space="preserve"> </w:t>
      </w:r>
    </w:p>
    <w:p w14:paraId="6C6190BC" w14:textId="554DE001" w:rsidR="009E2424" w:rsidRPr="00E51ABD" w:rsidRDefault="009E2424" w:rsidP="009E2424">
      <w:pPr>
        <w:pStyle w:val="ListParagraph"/>
        <w:numPr>
          <w:ilvl w:val="3"/>
          <w:numId w:val="21"/>
        </w:numPr>
        <w:spacing w:after="7" w:line="259" w:lineRule="auto"/>
        <w:ind w:left="1710" w:right="0"/>
        <w:rPr>
          <w:b/>
          <w:color w:val="auto"/>
        </w:rPr>
      </w:pPr>
      <w:r w:rsidRPr="00E51ABD">
        <w:rPr>
          <w:color w:val="auto"/>
        </w:rPr>
        <w:t>B.A. in Hospitality &amp; Tourism Innovation</w:t>
      </w:r>
      <w:r w:rsidR="001F353E" w:rsidRPr="00E51ABD">
        <w:rPr>
          <w:color w:val="auto"/>
        </w:rPr>
        <w:t xml:space="preserve"> and Excellence</w:t>
      </w:r>
      <w:r w:rsidRPr="00E51ABD">
        <w:rPr>
          <w:color w:val="auto"/>
        </w:rPr>
        <w:t>, CIP 52.09999</w:t>
      </w:r>
      <w:r w:rsidR="001E1246" w:rsidRPr="00E51ABD">
        <w:rPr>
          <w:color w:val="auto"/>
        </w:rPr>
        <w:t xml:space="preserve"> </w:t>
      </w:r>
    </w:p>
    <w:p w14:paraId="02D97D9A" w14:textId="77777777" w:rsidR="00BE766A" w:rsidRPr="0029258D" w:rsidRDefault="00BE766A" w:rsidP="00BE766A">
      <w:pPr>
        <w:pStyle w:val="ListParagraph"/>
        <w:spacing w:after="7" w:line="259" w:lineRule="auto"/>
        <w:ind w:left="1710" w:right="0" w:firstLine="0"/>
        <w:rPr>
          <w:color w:val="auto"/>
        </w:rPr>
      </w:pPr>
      <w:r w:rsidRPr="0029258D">
        <w:rPr>
          <w:color w:val="auto"/>
        </w:rPr>
        <w:t xml:space="preserve">First Reader: Jeff Toney, Kean University </w:t>
      </w:r>
    </w:p>
    <w:p w14:paraId="6CB4216F" w14:textId="22433012" w:rsidR="00BE766A" w:rsidRDefault="00BE766A" w:rsidP="00BE766A">
      <w:pPr>
        <w:pStyle w:val="ListParagraph"/>
        <w:spacing w:after="7" w:line="259" w:lineRule="auto"/>
        <w:ind w:left="1710" w:right="0" w:firstLine="0"/>
        <w:rPr>
          <w:color w:val="auto"/>
        </w:rPr>
      </w:pPr>
      <w:r w:rsidRPr="0029258D">
        <w:rPr>
          <w:color w:val="auto"/>
        </w:rPr>
        <w:t>Second Reader: Nurdan</w:t>
      </w:r>
      <w:r>
        <w:rPr>
          <w:color w:val="auto"/>
        </w:rPr>
        <w:t xml:space="preserve"> Aydin, New Jersey City University </w:t>
      </w:r>
    </w:p>
    <w:p w14:paraId="0697EBAC" w14:textId="14380C86" w:rsidR="0034119F" w:rsidRDefault="0034119F" w:rsidP="00BE766A">
      <w:pPr>
        <w:pStyle w:val="ListParagraph"/>
        <w:spacing w:after="7" w:line="259" w:lineRule="auto"/>
        <w:ind w:left="1710" w:right="0" w:firstLine="0"/>
        <w:rPr>
          <w:color w:val="auto"/>
        </w:rPr>
      </w:pPr>
      <w:r>
        <w:rPr>
          <w:color w:val="auto"/>
        </w:rPr>
        <w:t>Dr.</w:t>
      </w:r>
      <w:r w:rsidR="00352372">
        <w:rPr>
          <w:color w:val="auto"/>
        </w:rPr>
        <w:t xml:space="preserve"> Toney stated he found it appropriate the institution asked for a waiver for no consultant </w:t>
      </w:r>
      <w:r w:rsidR="00E51ABD">
        <w:rPr>
          <w:color w:val="auto"/>
        </w:rPr>
        <w:t xml:space="preserve">necessary </w:t>
      </w:r>
      <w:r w:rsidR="00352372">
        <w:rPr>
          <w:color w:val="auto"/>
        </w:rPr>
        <w:t xml:space="preserve">since this is a conversion. </w:t>
      </w:r>
      <w:r w:rsidR="00153830">
        <w:rPr>
          <w:color w:val="auto"/>
        </w:rPr>
        <w:t>While the institution m</w:t>
      </w:r>
      <w:r w:rsidR="001A3BE4">
        <w:rPr>
          <w:color w:val="auto"/>
        </w:rPr>
        <w:t>entions how many students are in the existing</w:t>
      </w:r>
      <w:r w:rsidR="00153830">
        <w:rPr>
          <w:color w:val="auto"/>
        </w:rPr>
        <w:t xml:space="preserve"> option, </w:t>
      </w:r>
      <w:r w:rsidR="004B757A">
        <w:rPr>
          <w:color w:val="auto"/>
        </w:rPr>
        <w:t xml:space="preserve">it does not really respond to the need for </w:t>
      </w:r>
      <w:r w:rsidR="001A3BE4">
        <w:rPr>
          <w:color w:val="auto"/>
        </w:rPr>
        <w:t>this</w:t>
      </w:r>
      <w:r w:rsidR="004B757A">
        <w:rPr>
          <w:color w:val="auto"/>
        </w:rPr>
        <w:t xml:space="preserve"> program. </w:t>
      </w:r>
      <w:r w:rsidR="003902C2">
        <w:rPr>
          <w:color w:val="auto"/>
        </w:rPr>
        <w:t xml:space="preserve">A market </w:t>
      </w:r>
      <w:r w:rsidR="004406E9">
        <w:rPr>
          <w:color w:val="auto"/>
        </w:rPr>
        <w:t>analysis</w:t>
      </w:r>
      <w:r w:rsidR="003902C2">
        <w:rPr>
          <w:color w:val="auto"/>
        </w:rPr>
        <w:t xml:space="preserve"> was not provided. </w:t>
      </w:r>
      <w:r w:rsidR="00F5650C">
        <w:rPr>
          <w:color w:val="auto"/>
        </w:rPr>
        <w:t>Although similar program</w:t>
      </w:r>
      <w:r w:rsidR="009104D2">
        <w:rPr>
          <w:color w:val="auto"/>
        </w:rPr>
        <w:t>s</w:t>
      </w:r>
      <w:r w:rsidR="00F5650C">
        <w:rPr>
          <w:color w:val="auto"/>
        </w:rPr>
        <w:t xml:space="preserve"> in the state </w:t>
      </w:r>
      <w:r w:rsidR="009104D2">
        <w:rPr>
          <w:color w:val="auto"/>
        </w:rPr>
        <w:t>are</w:t>
      </w:r>
      <w:r w:rsidR="00F5650C">
        <w:rPr>
          <w:color w:val="auto"/>
        </w:rPr>
        <w:t xml:space="preserve"> listed there is </w:t>
      </w:r>
      <w:r w:rsidR="003B2A6F">
        <w:rPr>
          <w:color w:val="auto"/>
        </w:rPr>
        <w:t>no real</w:t>
      </w:r>
      <w:r w:rsidR="00F5650C">
        <w:rPr>
          <w:color w:val="auto"/>
        </w:rPr>
        <w:t xml:space="preserve"> </w:t>
      </w:r>
      <w:r w:rsidR="009104D2">
        <w:rPr>
          <w:color w:val="auto"/>
        </w:rPr>
        <w:t xml:space="preserve">comparison of the program. There is only a general statement regarding program resources. </w:t>
      </w:r>
      <w:r w:rsidR="00923FF8">
        <w:rPr>
          <w:color w:val="auto"/>
        </w:rPr>
        <w:t>Neither a</w:t>
      </w:r>
      <w:r w:rsidR="009104D2">
        <w:rPr>
          <w:color w:val="auto"/>
        </w:rPr>
        <w:t xml:space="preserve"> real assessment of faculty needs </w:t>
      </w:r>
      <w:r w:rsidR="0034018C">
        <w:rPr>
          <w:color w:val="auto"/>
        </w:rPr>
        <w:t>n</w:t>
      </w:r>
      <w:r w:rsidR="009104D2">
        <w:rPr>
          <w:color w:val="auto"/>
        </w:rPr>
        <w:t>or the expertise w</w:t>
      </w:r>
      <w:r w:rsidR="00923FF8">
        <w:rPr>
          <w:color w:val="auto"/>
        </w:rPr>
        <w:t>as</w:t>
      </w:r>
      <w:r w:rsidR="009104D2">
        <w:rPr>
          <w:color w:val="auto"/>
        </w:rPr>
        <w:t xml:space="preserve"> provided. </w:t>
      </w:r>
      <w:r w:rsidR="00056687">
        <w:rPr>
          <w:color w:val="auto"/>
        </w:rPr>
        <w:t xml:space="preserve">Dr. Toney </w:t>
      </w:r>
      <w:r w:rsidR="0001113F" w:rsidRPr="0036084F">
        <w:rPr>
          <w:color w:val="auto"/>
        </w:rPr>
        <w:t>recommends the proposal for approval to move forward to the Presidents’</w:t>
      </w:r>
      <w:r w:rsidR="0001113F">
        <w:rPr>
          <w:color w:val="auto"/>
        </w:rPr>
        <w:t xml:space="preserve"> Council pending the institution provide</w:t>
      </w:r>
      <w:r w:rsidR="00151950">
        <w:rPr>
          <w:color w:val="auto"/>
        </w:rPr>
        <w:t>s</w:t>
      </w:r>
      <w:r w:rsidR="0001113F">
        <w:rPr>
          <w:color w:val="auto"/>
        </w:rPr>
        <w:t xml:space="preserve"> updated information to address the areas of concern.</w:t>
      </w:r>
      <w:r w:rsidR="00A04641">
        <w:rPr>
          <w:color w:val="auto"/>
        </w:rPr>
        <w:t xml:space="preserve"> </w:t>
      </w:r>
      <w:r w:rsidR="0028602A">
        <w:rPr>
          <w:color w:val="auto"/>
        </w:rPr>
        <w:t xml:space="preserve">The second reader Dr. Aydin concurred with Dr. Toney and </w:t>
      </w:r>
      <w:r w:rsidR="00CC38CA">
        <w:rPr>
          <w:color w:val="auto"/>
        </w:rPr>
        <w:t>noted the name of the program is listed two different ways within the proposal. T</w:t>
      </w:r>
      <w:r w:rsidR="000E5C23">
        <w:rPr>
          <w:color w:val="auto"/>
        </w:rPr>
        <w:t>hough</w:t>
      </w:r>
      <w:r w:rsidR="0028602A">
        <w:rPr>
          <w:color w:val="auto"/>
        </w:rPr>
        <w:t xml:space="preserve"> </w:t>
      </w:r>
      <w:r w:rsidR="000E5C23">
        <w:rPr>
          <w:color w:val="auto"/>
        </w:rPr>
        <w:t xml:space="preserve">a small amount of </w:t>
      </w:r>
      <w:r w:rsidR="00CC38CA">
        <w:rPr>
          <w:color w:val="auto"/>
        </w:rPr>
        <w:t xml:space="preserve">enrollment </w:t>
      </w:r>
      <w:r w:rsidR="000E5C23">
        <w:rPr>
          <w:color w:val="auto"/>
        </w:rPr>
        <w:t xml:space="preserve">information was </w:t>
      </w:r>
      <w:r w:rsidR="00CC38CA">
        <w:rPr>
          <w:color w:val="auto"/>
        </w:rPr>
        <w:t xml:space="preserve">listed </w:t>
      </w:r>
      <w:r w:rsidR="000E5C23">
        <w:rPr>
          <w:color w:val="auto"/>
        </w:rPr>
        <w:t xml:space="preserve">within the student outreach section, the enrollment plan needs </w:t>
      </w:r>
      <w:r w:rsidR="00CC38CA">
        <w:rPr>
          <w:color w:val="auto"/>
        </w:rPr>
        <w:t xml:space="preserve">much </w:t>
      </w:r>
      <w:r w:rsidR="000E5C23">
        <w:rPr>
          <w:color w:val="auto"/>
        </w:rPr>
        <w:t xml:space="preserve">more detail and clarification. </w:t>
      </w:r>
      <w:r w:rsidR="00A65E14">
        <w:rPr>
          <w:color w:val="auto"/>
        </w:rPr>
        <w:t>Dr. Aydin s</w:t>
      </w:r>
      <w:r w:rsidR="00A65E14" w:rsidRPr="0036084F">
        <w:rPr>
          <w:color w:val="auto"/>
        </w:rPr>
        <w:t>econded the recommendation to move the proposal forward to the Presidents’ Council. The motion was carried</w:t>
      </w:r>
      <w:r w:rsidR="00A65E14">
        <w:rPr>
          <w:color w:val="auto"/>
        </w:rPr>
        <w:t xml:space="preserve">. Dr. Capuano recused. </w:t>
      </w:r>
    </w:p>
    <w:p w14:paraId="64563573" w14:textId="5A4D6633" w:rsidR="00D87D0F" w:rsidRDefault="00D87D0F" w:rsidP="00BE766A">
      <w:pPr>
        <w:pStyle w:val="ListParagraph"/>
        <w:spacing w:after="7" w:line="259" w:lineRule="auto"/>
        <w:ind w:left="1710" w:right="0" w:firstLine="0"/>
        <w:rPr>
          <w:color w:val="auto"/>
        </w:rPr>
      </w:pPr>
    </w:p>
    <w:p w14:paraId="15D290B0" w14:textId="77777777" w:rsidR="008111A2" w:rsidRPr="008111A2" w:rsidRDefault="008111A2" w:rsidP="008111A2">
      <w:pPr>
        <w:pStyle w:val="ListParagraph"/>
        <w:spacing w:after="7" w:line="259" w:lineRule="auto"/>
        <w:ind w:left="1710" w:right="0" w:firstLine="0"/>
        <w:rPr>
          <w:color w:val="auto"/>
        </w:rPr>
      </w:pPr>
      <w:r w:rsidRPr="008111A2">
        <w:rPr>
          <w:color w:val="auto"/>
        </w:rPr>
        <w:t>ACTION: The AIC would like the following additional information:</w:t>
      </w:r>
    </w:p>
    <w:p w14:paraId="4A05765F" w14:textId="77777777" w:rsidR="008111A2" w:rsidRPr="008111A2" w:rsidRDefault="008111A2" w:rsidP="008111A2">
      <w:pPr>
        <w:pStyle w:val="ListParagraph"/>
        <w:spacing w:after="7" w:line="259" w:lineRule="auto"/>
        <w:ind w:left="1710" w:right="0" w:firstLine="0"/>
        <w:rPr>
          <w:color w:val="auto"/>
        </w:rPr>
      </w:pPr>
      <w:r w:rsidRPr="008111A2">
        <w:rPr>
          <w:color w:val="auto"/>
        </w:rPr>
        <w:t>1.</w:t>
      </w:r>
      <w:r w:rsidRPr="008111A2">
        <w:rPr>
          <w:color w:val="auto"/>
        </w:rPr>
        <w:tab/>
        <w:t xml:space="preserve">Clarify whether title of degree program is Hospitality &amp; Tourism Excellence and Innovation or Hospitality &amp; Tourism Innovation and Excellence. </w:t>
      </w:r>
    </w:p>
    <w:p w14:paraId="4E9AEA76" w14:textId="77777777" w:rsidR="008111A2" w:rsidRPr="008111A2" w:rsidRDefault="008111A2" w:rsidP="008111A2">
      <w:pPr>
        <w:pStyle w:val="ListParagraph"/>
        <w:spacing w:after="7" w:line="259" w:lineRule="auto"/>
        <w:ind w:left="1710" w:right="0" w:firstLine="0"/>
        <w:rPr>
          <w:color w:val="auto"/>
        </w:rPr>
      </w:pPr>
      <w:r w:rsidRPr="008111A2">
        <w:rPr>
          <w:color w:val="auto"/>
        </w:rPr>
        <w:t>2.</w:t>
      </w:r>
      <w:r w:rsidRPr="008111A2">
        <w:rPr>
          <w:color w:val="auto"/>
        </w:rPr>
        <w:tab/>
        <w:t xml:space="preserve">Provide a demand analysis. </w:t>
      </w:r>
    </w:p>
    <w:p w14:paraId="28218371" w14:textId="77777777" w:rsidR="008111A2" w:rsidRPr="008111A2" w:rsidRDefault="008111A2" w:rsidP="008111A2">
      <w:pPr>
        <w:pStyle w:val="ListParagraph"/>
        <w:spacing w:after="7" w:line="259" w:lineRule="auto"/>
        <w:ind w:left="1710" w:right="0" w:firstLine="0"/>
        <w:rPr>
          <w:color w:val="auto"/>
        </w:rPr>
      </w:pPr>
      <w:r w:rsidRPr="008111A2">
        <w:rPr>
          <w:color w:val="auto"/>
        </w:rPr>
        <w:t>3.</w:t>
      </w:r>
      <w:r w:rsidRPr="008111A2">
        <w:rPr>
          <w:color w:val="auto"/>
        </w:rPr>
        <w:tab/>
        <w:t>Clarify the enrollment plan.</w:t>
      </w:r>
    </w:p>
    <w:p w14:paraId="65191867" w14:textId="01318620" w:rsidR="00B3738C" w:rsidRDefault="008111A2" w:rsidP="00B3738C">
      <w:pPr>
        <w:pStyle w:val="ListParagraph"/>
        <w:spacing w:after="7" w:line="259" w:lineRule="auto"/>
        <w:ind w:left="1710" w:right="0" w:firstLine="0"/>
        <w:rPr>
          <w:color w:val="auto"/>
        </w:rPr>
      </w:pPr>
      <w:r w:rsidRPr="008111A2">
        <w:rPr>
          <w:color w:val="auto"/>
        </w:rPr>
        <w:t>4.</w:t>
      </w:r>
      <w:r w:rsidRPr="008111A2">
        <w:rPr>
          <w:color w:val="auto"/>
        </w:rPr>
        <w:tab/>
        <w:t>Provide assessment of faculty resources and expertise.</w:t>
      </w:r>
    </w:p>
    <w:p w14:paraId="63F331AB" w14:textId="6EFF537C" w:rsidR="00B2577C" w:rsidRPr="00B3738C" w:rsidRDefault="00B2577C" w:rsidP="00B3738C">
      <w:pPr>
        <w:pStyle w:val="ListParagraph"/>
        <w:spacing w:after="7" w:line="259" w:lineRule="auto"/>
        <w:ind w:left="1710" w:right="0" w:firstLine="0"/>
        <w:rPr>
          <w:color w:val="auto"/>
        </w:rPr>
      </w:pPr>
      <w:r>
        <w:rPr>
          <w:color w:val="auto"/>
        </w:rPr>
        <w:t>Please provide the requested information to the AIC by January 14, 2021.</w:t>
      </w:r>
    </w:p>
    <w:p w14:paraId="60640526" w14:textId="27977B7A" w:rsidR="00D76649" w:rsidRPr="00CC2661" w:rsidRDefault="00CC2661" w:rsidP="00CC2661">
      <w:pPr>
        <w:pStyle w:val="ListParagraph"/>
        <w:numPr>
          <w:ilvl w:val="0"/>
          <w:numId w:val="21"/>
        </w:numPr>
        <w:spacing w:after="7" w:line="259" w:lineRule="auto"/>
        <w:ind w:right="0"/>
        <w:rPr>
          <w:b/>
          <w:color w:val="auto"/>
        </w:rPr>
      </w:pPr>
      <w:r>
        <w:rPr>
          <w:b/>
          <w:color w:val="auto"/>
        </w:rPr>
        <w:t>Rutgers University – Camden</w:t>
      </w:r>
      <w:r w:rsidR="001649AB">
        <w:rPr>
          <w:b/>
          <w:color w:val="auto"/>
        </w:rPr>
        <w:t xml:space="preserve"> </w:t>
      </w:r>
    </w:p>
    <w:p w14:paraId="0F9D9C7C" w14:textId="7829218D" w:rsidR="00CC2661" w:rsidRPr="00504255" w:rsidRDefault="00206AC9" w:rsidP="00CC2661">
      <w:pPr>
        <w:pStyle w:val="ListParagraph"/>
        <w:numPr>
          <w:ilvl w:val="3"/>
          <w:numId w:val="21"/>
        </w:numPr>
        <w:spacing w:after="7" w:line="259" w:lineRule="auto"/>
        <w:ind w:left="1710" w:right="0"/>
        <w:rPr>
          <w:b/>
          <w:color w:val="auto"/>
        </w:rPr>
      </w:pPr>
      <w:r>
        <w:rPr>
          <w:color w:val="auto"/>
        </w:rPr>
        <w:t>Conversion of</w:t>
      </w:r>
      <w:r w:rsidR="00ED6C0A">
        <w:rPr>
          <w:color w:val="auto"/>
        </w:rPr>
        <w:t xml:space="preserve"> Option to Full Program:</w:t>
      </w:r>
      <w:r>
        <w:rPr>
          <w:color w:val="auto"/>
        </w:rPr>
        <w:t xml:space="preserve"> </w:t>
      </w:r>
      <w:r w:rsidR="005979BC">
        <w:rPr>
          <w:color w:val="auto"/>
        </w:rPr>
        <w:t xml:space="preserve">M.B.S in Business and Science, Computer and Information Sciences Option </w:t>
      </w:r>
      <w:r w:rsidR="005979BC" w:rsidRPr="005979BC">
        <w:rPr>
          <w:b/>
          <w:color w:val="auto"/>
        </w:rPr>
        <w:t>to</w:t>
      </w:r>
      <w:r>
        <w:rPr>
          <w:color w:val="auto"/>
        </w:rPr>
        <w:t xml:space="preserve"> M.B.S. in Computer and Information Sciences, CIP 11.0199</w:t>
      </w:r>
      <w:r w:rsidR="00352372">
        <w:rPr>
          <w:color w:val="auto"/>
        </w:rPr>
        <w:t xml:space="preserve"> </w:t>
      </w:r>
    </w:p>
    <w:p w14:paraId="4936E83B" w14:textId="740D1EB1" w:rsidR="00504255" w:rsidRPr="009A7546" w:rsidRDefault="00504255" w:rsidP="00504255">
      <w:pPr>
        <w:pStyle w:val="ListParagraph"/>
        <w:spacing w:after="7" w:line="259" w:lineRule="auto"/>
        <w:ind w:left="1710" w:right="0" w:firstLine="0"/>
        <w:rPr>
          <w:color w:val="auto"/>
        </w:rPr>
      </w:pPr>
      <w:r w:rsidRPr="00AC2AB4">
        <w:rPr>
          <w:color w:val="auto"/>
        </w:rPr>
        <w:t>First Reader:</w:t>
      </w:r>
      <w:r w:rsidR="003A6417" w:rsidRPr="00AC2AB4">
        <w:rPr>
          <w:color w:val="auto"/>
        </w:rPr>
        <w:t xml:space="preserve"> </w:t>
      </w:r>
      <w:r w:rsidR="003A6417" w:rsidRPr="009A7546">
        <w:rPr>
          <w:color w:val="auto"/>
        </w:rPr>
        <w:t>Basil Baltzis, N</w:t>
      </w:r>
      <w:r w:rsidR="002F1671">
        <w:rPr>
          <w:color w:val="auto"/>
        </w:rPr>
        <w:t>ew Jersey Institute Technology</w:t>
      </w:r>
    </w:p>
    <w:p w14:paraId="3DFB7394" w14:textId="737BAEC1" w:rsidR="00504255" w:rsidRDefault="00504255" w:rsidP="00504255">
      <w:pPr>
        <w:pStyle w:val="ListParagraph"/>
        <w:spacing w:after="7" w:line="259" w:lineRule="auto"/>
        <w:ind w:left="1710" w:right="0" w:firstLine="0"/>
        <w:rPr>
          <w:color w:val="auto"/>
        </w:rPr>
      </w:pPr>
      <w:r w:rsidRPr="00DB6176">
        <w:rPr>
          <w:color w:val="auto"/>
        </w:rPr>
        <w:t>Second Reader:</w:t>
      </w:r>
      <w:r w:rsidR="003A6417">
        <w:rPr>
          <w:color w:val="auto"/>
        </w:rPr>
        <w:t xml:space="preserve"> David Stout, Brookdale </w:t>
      </w:r>
      <w:r w:rsidR="002F1671">
        <w:rPr>
          <w:color w:val="auto"/>
        </w:rPr>
        <w:t>Community College</w:t>
      </w:r>
      <w:r w:rsidR="003A6417">
        <w:rPr>
          <w:color w:val="auto"/>
        </w:rPr>
        <w:t xml:space="preserve"> </w:t>
      </w:r>
    </w:p>
    <w:p w14:paraId="6AEC2A08" w14:textId="28F6AC95" w:rsidR="000E4226" w:rsidRDefault="0000147F" w:rsidP="00504255">
      <w:pPr>
        <w:pStyle w:val="ListParagraph"/>
        <w:spacing w:after="7" w:line="259" w:lineRule="auto"/>
        <w:ind w:left="1710" w:right="0" w:firstLine="0"/>
        <w:rPr>
          <w:color w:val="auto"/>
        </w:rPr>
      </w:pPr>
      <w:r>
        <w:rPr>
          <w:color w:val="auto"/>
        </w:rPr>
        <w:t xml:space="preserve">Dr. Baltzis stated the proposal is very well written. </w:t>
      </w:r>
      <w:r w:rsidR="00037D00">
        <w:rPr>
          <w:color w:val="auto"/>
        </w:rPr>
        <w:t>The idea of this program is to educate professionals in the essential skills that are relevant to managing cross disciplinary technology base themes especially those in an industrial or corporate setting.</w:t>
      </w:r>
      <w:r w:rsidR="00ED28BC">
        <w:rPr>
          <w:color w:val="auto"/>
        </w:rPr>
        <w:t xml:space="preserve"> There is a very compact and accurate mapping between program o</w:t>
      </w:r>
      <w:r w:rsidR="006F0902">
        <w:rPr>
          <w:color w:val="auto"/>
        </w:rPr>
        <w:t xml:space="preserve">bjectives, student outcomes, and courses. </w:t>
      </w:r>
      <w:r w:rsidR="00B4370F">
        <w:rPr>
          <w:color w:val="auto"/>
        </w:rPr>
        <w:t>The institution takes an interesting approach</w:t>
      </w:r>
      <w:r w:rsidR="00540A23">
        <w:rPr>
          <w:color w:val="auto"/>
        </w:rPr>
        <w:t xml:space="preserve"> to assessment</w:t>
      </w:r>
      <w:r w:rsidR="00B4370F">
        <w:rPr>
          <w:color w:val="auto"/>
        </w:rPr>
        <w:t xml:space="preserve"> by evaluating </w:t>
      </w:r>
      <w:r w:rsidR="0042530D">
        <w:rPr>
          <w:color w:val="auto"/>
        </w:rPr>
        <w:t xml:space="preserve">students </w:t>
      </w:r>
      <w:r w:rsidR="00143977">
        <w:rPr>
          <w:color w:val="auto"/>
        </w:rPr>
        <w:t>on projects</w:t>
      </w:r>
      <w:r w:rsidR="002F5EC7">
        <w:rPr>
          <w:color w:val="auto"/>
        </w:rPr>
        <w:t xml:space="preserve"> and providing intervention advisement on both a monthly basis and </w:t>
      </w:r>
      <w:r w:rsidR="00761BC1">
        <w:rPr>
          <w:color w:val="auto"/>
        </w:rPr>
        <w:t xml:space="preserve">in the </w:t>
      </w:r>
      <w:r w:rsidR="002F5EC7">
        <w:rPr>
          <w:color w:val="auto"/>
        </w:rPr>
        <w:t>midd</w:t>
      </w:r>
      <w:r w:rsidR="00465FCF">
        <w:rPr>
          <w:color w:val="auto"/>
        </w:rPr>
        <w:t xml:space="preserve">le of the term depending on the performance of the student. </w:t>
      </w:r>
      <w:r w:rsidR="00530F44">
        <w:rPr>
          <w:color w:val="auto"/>
        </w:rPr>
        <w:t>C</w:t>
      </w:r>
      <w:bookmarkStart w:id="0" w:name="_GoBack"/>
      <w:bookmarkEnd w:id="0"/>
      <w:r w:rsidR="00FF7115">
        <w:rPr>
          <w:color w:val="auto"/>
        </w:rPr>
        <w:t xml:space="preserve">orrespondence between </w:t>
      </w:r>
      <w:r w:rsidR="00F47ADD">
        <w:rPr>
          <w:color w:val="auto"/>
        </w:rPr>
        <w:t>the grades and the rubric used to make sure the outcomes are being reached</w:t>
      </w:r>
      <w:r w:rsidR="00151950">
        <w:rPr>
          <w:color w:val="auto"/>
        </w:rPr>
        <w:t xml:space="preserve"> appears to be lacking</w:t>
      </w:r>
      <w:r w:rsidR="00F47ADD">
        <w:rPr>
          <w:color w:val="auto"/>
        </w:rPr>
        <w:t xml:space="preserve">. </w:t>
      </w:r>
      <w:r w:rsidR="00530F44">
        <w:rPr>
          <w:color w:val="auto"/>
        </w:rPr>
        <w:t>E</w:t>
      </w:r>
      <w:r w:rsidR="00AA7D3B">
        <w:rPr>
          <w:color w:val="auto"/>
        </w:rPr>
        <w:t>xpe</w:t>
      </w:r>
      <w:r w:rsidR="008837E3">
        <w:rPr>
          <w:color w:val="auto"/>
        </w:rPr>
        <w:t xml:space="preserve">cted enrollment is very small, but this is not unusual for this type of professional masters. </w:t>
      </w:r>
      <w:r w:rsidR="00C96341">
        <w:rPr>
          <w:color w:val="auto"/>
        </w:rPr>
        <w:t xml:space="preserve">Current students will be given the option to either obtain the new degree or the original degree indicating the Computer and Information Science as an option. </w:t>
      </w:r>
      <w:r w:rsidR="00F554E0">
        <w:rPr>
          <w:color w:val="auto"/>
        </w:rPr>
        <w:t xml:space="preserve">Dr. Baltzis </w:t>
      </w:r>
      <w:r w:rsidR="00F554E0" w:rsidRPr="0036084F">
        <w:rPr>
          <w:color w:val="auto"/>
        </w:rPr>
        <w:t>recommends the proposal for approval to move forward to the Presidents’</w:t>
      </w:r>
      <w:r w:rsidR="00F554E0">
        <w:rPr>
          <w:color w:val="auto"/>
        </w:rPr>
        <w:t xml:space="preserve"> Council</w:t>
      </w:r>
      <w:r w:rsidR="00DF6F10">
        <w:rPr>
          <w:color w:val="auto"/>
        </w:rPr>
        <w:t>. The second reader Dr. Stout concurred with Dr. Baltzis and s</w:t>
      </w:r>
      <w:r w:rsidR="00DF6F10" w:rsidRPr="0036084F">
        <w:rPr>
          <w:color w:val="auto"/>
        </w:rPr>
        <w:t>econded the recommendation to move the proposal forward to the Presidents’ Council. The motion was carried</w:t>
      </w:r>
      <w:r w:rsidR="00DF6F10">
        <w:rPr>
          <w:color w:val="auto"/>
        </w:rPr>
        <w:t xml:space="preserve">. </w:t>
      </w:r>
      <w:r w:rsidR="00D50AC9">
        <w:rPr>
          <w:color w:val="auto"/>
        </w:rPr>
        <w:t>Mr. Burkley</w:t>
      </w:r>
      <w:r w:rsidR="00DF6F10">
        <w:rPr>
          <w:color w:val="auto"/>
        </w:rPr>
        <w:t xml:space="preserve"> recused</w:t>
      </w:r>
      <w:r w:rsidR="00D50AC9">
        <w:rPr>
          <w:color w:val="auto"/>
        </w:rPr>
        <w:t>.</w:t>
      </w:r>
      <w:r w:rsidR="008B570D">
        <w:rPr>
          <w:color w:val="auto"/>
        </w:rPr>
        <w:t xml:space="preserve"> </w:t>
      </w:r>
    </w:p>
    <w:p w14:paraId="2C5AA607" w14:textId="2CA027B9" w:rsidR="000E4226" w:rsidRDefault="000E4226" w:rsidP="00504255">
      <w:pPr>
        <w:pStyle w:val="ListParagraph"/>
        <w:spacing w:after="7" w:line="259" w:lineRule="auto"/>
        <w:ind w:left="1710" w:right="0" w:firstLine="0"/>
        <w:rPr>
          <w:color w:val="auto"/>
        </w:rPr>
      </w:pPr>
    </w:p>
    <w:p w14:paraId="22C0532D" w14:textId="46F219A2" w:rsidR="00595D44" w:rsidRPr="000311B0" w:rsidRDefault="00595D44" w:rsidP="00E95F2A">
      <w:pPr>
        <w:spacing w:after="7" w:line="259" w:lineRule="auto"/>
        <w:ind w:left="990" w:right="0" w:hanging="990"/>
        <w:rPr>
          <w:i/>
          <w:color w:val="auto"/>
        </w:rPr>
      </w:pPr>
      <w:r w:rsidRPr="00222134">
        <w:rPr>
          <w:color w:val="auto"/>
          <w:u w:color="000000"/>
        </w:rPr>
        <w:t>V</w:t>
      </w:r>
      <w:r w:rsidR="00A05E18">
        <w:rPr>
          <w:color w:val="auto"/>
          <w:u w:color="000000"/>
        </w:rPr>
        <w:t>I</w:t>
      </w:r>
      <w:r w:rsidRPr="00222134">
        <w:rPr>
          <w:color w:val="auto"/>
          <w:u w:color="000000"/>
        </w:rPr>
        <w:t>.</w:t>
      </w:r>
      <w:r w:rsidRPr="00222134">
        <w:rPr>
          <w:rFonts w:ascii="Arial" w:eastAsia="Arial" w:hAnsi="Arial" w:cs="Arial"/>
          <w:color w:val="auto"/>
          <w:u w:color="000000"/>
        </w:rPr>
        <w:t xml:space="preserve">  </w:t>
      </w:r>
      <w:r w:rsidR="00C73A6D" w:rsidRPr="00222134">
        <w:rPr>
          <w:rFonts w:ascii="Arial" w:eastAsia="Arial" w:hAnsi="Arial" w:cs="Arial"/>
          <w:color w:val="auto"/>
          <w:u w:color="000000"/>
        </w:rPr>
        <w:t xml:space="preserve">  </w:t>
      </w:r>
      <w:r w:rsidR="00E95F2A">
        <w:rPr>
          <w:rFonts w:ascii="Arial" w:eastAsia="Arial" w:hAnsi="Arial" w:cs="Arial"/>
          <w:color w:val="auto"/>
          <w:u w:color="000000"/>
        </w:rPr>
        <w:t xml:space="preserve"> </w:t>
      </w:r>
      <w:r w:rsidR="00E95F2A">
        <w:rPr>
          <w:rFonts w:ascii="Arial" w:eastAsia="Arial" w:hAnsi="Arial" w:cs="Arial"/>
          <w:color w:val="auto"/>
          <w:u w:color="000000"/>
        </w:rPr>
        <w:tab/>
      </w:r>
      <w:r w:rsidR="00375FB3" w:rsidRPr="00222134">
        <w:rPr>
          <w:color w:val="auto"/>
          <w:u w:val="single"/>
        </w:rPr>
        <w:t xml:space="preserve">For </w:t>
      </w:r>
      <w:r w:rsidR="00790901" w:rsidRPr="00222134">
        <w:rPr>
          <w:color w:val="auto"/>
          <w:u w:val="single"/>
        </w:rPr>
        <w:t>Y</w:t>
      </w:r>
      <w:r w:rsidRPr="00222134">
        <w:rPr>
          <w:color w:val="auto"/>
          <w:u w:val="single"/>
        </w:rPr>
        <w:t>our Information</w:t>
      </w:r>
      <w:r w:rsidR="000311B0">
        <w:rPr>
          <w:color w:val="auto"/>
          <w:u w:val="single"/>
        </w:rPr>
        <w:t xml:space="preserve"> </w:t>
      </w:r>
    </w:p>
    <w:p w14:paraId="0CA631E0" w14:textId="15521A0A" w:rsidR="002E6E5E" w:rsidRDefault="002E6E5E" w:rsidP="00E95F2A">
      <w:pPr>
        <w:pStyle w:val="ListParagraph"/>
        <w:numPr>
          <w:ilvl w:val="0"/>
          <w:numId w:val="3"/>
        </w:numPr>
        <w:spacing w:after="7" w:line="259" w:lineRule="auto"/>
        <w:ind w:left="1350" w:right="0"/>
        <w:rPr>
          <w:b/>
          <w:color w:val="auto"/>
          <w:szCs w:val="24"/>
        </w:rPr>
      </w:pPr>
      <w:r>
        <w:rPr>
          <w:b/>
          <w:color w:val="auto"/>
          <w:szCs w:val="24"/>
        </w:rPr>
        <w:t>B</w:t>
      </w:r>
      <w:r w:rsidR="00EB5F55">
        <w:rPr>
          <w:b/>
          <w:color w:val="auto"/>
          <w:szCs w:val="24"/>
        </w:rPr>
        <w:t xml:space="preserve">rookdale Community College </w:t>
      </w:r>
    </w:p>
    <w:p w14:paraId="1C2A6EFD" w14:textId="1C501F28" w:rsidR="00C10FFD" w:rsidRPr="007715E5" w:rsidRDefault="00EB5F55" w:rsidP="00C10FFD">
      <w:pPr>
        <w:pStyle w:val="ListParagraph"/>
        <w:numPr>
          <w:ilvl w:val="0"/>
          <w:numId w:val="14"/>
        </w:numPr>
        <w:spacing w:after="7" w:line="259" w:lineRule="auto"/>
        <w:ind w:left="1710" w:right="0"/>
        <w:rPr>
          <w:b/>
          <w:color w:val="auto"/>
          <w:szCs w:val="24"/>
        </w:rPr>
      </w:pPr>
      <w:r>
        <w:rPr>
          <w:color w:val="auto"/>
          <w:szCs w:val="24"/>
        </w:rPr>
        <w:t>Degree destination change</w:t>
      </w:r>
      <w:r w:rsidR="00115CDD">
        <w:rPr>
          <w:color w:val="auto"/>
          <w:szCs w:val="24"/>
        </w:rPr>
        <w:t xml:space="preserve"> </w:t>
      </w:r>
      <w:r w:rsidR="00115CDD" w:rsidRPr="00115CDD">
        <w:rPr>
          <w:b/>
          <w:color w:val="auto"/>
          <w:szCs w:val="24"/>
        </w:rPr>
        <w:t>from</w:t>
      </w:r>
      <w:r>
        <w:rPr>
          <w:color w:val="auto"/>
          <w:szCs w:val="24"/>
        </w:rPr>
        <w:t xml:space="preserve"> Health </w:t>
      </w:r>
      <w:r w:rsidRPr="00401F6D">
        <w:rPr>
          <w:color w:val="auto"/>
          <w:szCs w:val="24"/>
        </w:rPr>
        <w:t>Science Option, Soci</w:t>
      </w:r>
      <w:r w:rsidR="00DA51B7" w:rsidRPr="00401F6D">
        <w:rPr>
          <w:color w:val="auto"/>
          <w:szCs w:val="24"/>
        </w:rPr>
        <w:t>al Science A.A.</w:t>
      </w:r>
      <w:r w:rsidR="00401F6D">
        <w:rPr>
          <w:color w:val="auto"/>
          <w:szCs w:val="24"/>
        </w:rPr>
        <w:t xml:space="preserve"> </w:t>
      </w:r>
      <w:r w:rsidR="00DA51B7" w:rsidRPr="00401F6D">
        <w:rPr>
          <w:b/>
          <w:color w:val="auto"/>
          <w:szCs w:val="24"/>
        </w:rPr>
        <w:t>to</w:t>
      </w:r>
      <w:r w:rsidR="00DA51B7" w:rsidRPr="00401F6D">
        <w:rPr>
          <w:color w:val="auto"/>
          <w:szCs w:val="24"/>
        </w:rPr>
        <w:t xml:space="preserve"> Health Science Option, Social Science A.S., CIP</w:t>
      </w:r>
      <w:r w:rsidR="00401F6D">
        <w:rPr>
          <w:color w:val="auto"/>
          <w:szCs w:val="24"/>
        </w:rPr>
        <w:t xml:space="preserve"> 45.0101</w:t>
      </w:r>
    </w:p>
    <w:p w14:paraId="60B50452" w14:textId="5917FEB0" w:rsidR="007715E5" w:rsidRPr="004046C6" w:rsidRDefault="007715E5" w:rsidP="00C10FFD">
      <w:pPr>
        <w:pStyle w:val="ListParagraph"/>
        <w:numPr>
          <w:ilvl w:val="0"/>
          <w:numId w:val="14"/>
        </w:numPr>
        <w:spacing w:after="7" w:line="259" w:lineRule="auto"/>
        <w:ind w:left="1710" w:right="0"/>
        <w:rPr>
          <w:b/>
          <w:color w:val="auto"/>
          <w:szCs w:val="24"/>
        </w:rPr>
      </w:pPr>
      <w:r>
        <w:rPr>
          <w:color w:val="auto"/>
          <w:szCs w:val="24"/>
        </w:rPr>
        <w:t>New Certificate of Achievement in Women’s and Gender Studies, CIP 24.0101</w:t>
      </w:r>
    </w:p>
    <w:p w14:paraId="08928B8B" w14:textId="3FF275D2" w:rsidR="004046C6" w:rsidRPr="00C10FFD" w:rsidRDefault="00AF2661" w:rsidP="00C10FFD">
      <w:pPr>
        <w:pStyle w:val="ListParagraph"/>
        <w:numPr>
          <w:ilvl w:val="0"/>
          <w:numId w:val="14"/>
        </w:numPr>
        <w:spacing w:after="7" w:line="259" w:lineRule="auto"/>
        <w:ind w:left="1710" w:right="0"/>
        <w:rPr>
          <w:b/>
          <w:color w:val="auto"/>
          <w:szCs w:val="24"/>
        </w:rPr>
      </w:pPr>
      <w:r>
        <w:rPr>
          <w:color w:val="auto"/>
          <w:szCs w:val="24"/>
        </w:rPr>
        <w:t xml:space="preserve">New </w:t>
      </w:r>
      <w:r w:rsidR="00B7028F">
        <w:rPr>
          <w:color w:val="auto"/>
          <w:szCs w:val="24"/>
        </w:rPr>
        <w:t>P</w:t>
      </w:r>
      <w:r>
        <w:rPr>
          <w:color w:val="auto"/>
          <w:szCs w:val="24"/>
        </w:rPr>
        <w:t xml:space="preserve">rogram </w:t>
      </w:r>
      <w:r w:rsidR="00B7028F">
        <w:rPr>
          <w:color w:val="auto"/>
          <w:szCs w:val="24"/>
        </w:rPr>
        <w:t>O</w:t>
      </w:r>
      <w:r>
        <w:rPr>
          <w:color w:val="auto"/>
          <w:szCs w:val="24"/>
        </w:rPr>
        <w:t xml:space="preserve">ption, </w:t>
      </w:r>
      <w:r w:rsidR="008C03F1">
        <w:rPr>
          <w:color w:val="auto"/>
          <w:szCs w:val="24"/>
        </w:rPr>
        <w:t>Data Science Option in the Mathematics/Science A.S., CIP</w:t>
      </w:r>
      <w:r w:rsidR="00A15426">
        <w:rPr>
          <w:color w:val="auto"/>
          <w:szCs w:val="24"/>
        </w:rPr>
        <w:t xml:space="preserve"> 30.9999</w:t>
      </w:r>
    </w:p>
    <w:p w14:paraId="1E60891B" w14:textId="42073F07" w:rsidR="00C10FFD" w:rsidRPr="00CD7321" w:rsidRDefault="00CD7321" w:rsidP="00C10FFD">
      <w:pPr>
        <w:pStyle w:val="ListParagraph"/>
        <w:numPr>
          <w:ilvl w:val="0"/>
          <w:numId w:val="3"/>
        </w:numPr>
        <w:spacing w:after="7" w:line="259" w:lineRule="auto"/>
        <w:ind w:left="1350" w:right="0"/>
        <w:rPr>
          <w:b/>
          <w:color w:val="auto"/>
          <w:szCs w:val="24"/>
        </w:rPr>
      </w:pPr>
      <w:r>
        <w:rPr>
          <w:b/>
          <w:color w:val="auto"/>
          <w:szCs w:val="24"/>
        </w:rPr>
        <w:t>County College of Morris</w:t>
      </w:r>
    </w:p>
    <w:p w14:paraId="19B985FE" w14:textId="57238A61" w:rsidR="00651219" w:rsidRPr="00121F4F" w:rsidRDefault="00AD1195" w:rsidP="00CD7321">
      <w:pPr>
        <w:pStyle w:val="ListParagraph"/>
        <w:numPr>
          <w:ilvl w:val="3"/>
          <w:numId w:val="3"/>
        </w:numPr>
        <w:spacing w:after="7" w:line="259" w:lineRule="auto"/>
        <w:ind w:left="1710" w:right="0"/>
        <w:rPr>
          <w:b/>
          <w:color w:val="auto"/>
          <w:szCs w:val="24"/>
        </w:rPr>
      </w:pPr>
      <w:r>
        <w:rPr>
          <w:color w:val="auto"/>
          <w:szCs w:val="24"/>
        </w:rPr>
        <w:t>New Certificate of Achievement in Data Analytics, CIP 30.7101</w:t>
      </w:r>
    </w:p>
    <w:p w14:paraId="09809E42" w14:textId="34897B8A" w:rsidR="00121F4F" w:rsidRDefault="00AA4A02" w:rsidP="00121F4F">
      <w:pPr>
        <w:pStyle w:val="ListParagraph"/>
        <w:numPr>
          <w:ilvl w:val="0"/>
          <w:numId w:val="3"/>
        </w:numPr>
        <w:spacing w:after="7" w:line="259" w:lineRule="auto"/>
        <w:ind w:left="1350" w:right="0"/>
        <w:rPr>
          <w:b/>
          <w:color w:val="auto"/>
          <w:szCs w:val="24"/>
        </w:rPr>
      </w:pPr>
      <w:r>
        <w:rPr>
          <w:b/>
          <w:color w:val="auto"/>
          <w:szCs w:val="24"/>
        </w:rPr>
        <w:t>Fairleigh</w:t>
      </w:r>
      <w:r w:rsidR="00121F4F">
        <w:rPr>
          <w:b/>
          <w:color w:val="auto"/>
          <w:szCs w:val="24"/>
        </w:rPr>
        <w:t xml:space="preserve"> Dickinson University</w:t>
      </w:r>
    </w:p>
    <w:p w14:paraId="1700468A" w14:textId="79AD694B" w:rsidR="00F43F42" w:rsidRPr="00651219" w:rsidRDefault="00B60ECC" w:rsidP="00F43F42">
      <w:pPr>
        <w:pStyle w:val="ListParagraph"/>
        <w:numPr>
          <w:ilvl w:val="3"/>
          <w:numId w:val="3"/>
        </w:numPr>
        <w:spacing w:after="7" w:line="259" w:lineRule="auto"/>
        <w:ind w:left="1710" w:right="0"/>
        <w:rPr>
          <w:b/>
          <w:color w:val="auto"/>
          <w:szCs w:val="24"/>
        </w:rPr>
      </w:pPr>
      <w:r>
        <w:rPr>
          <w:color w:val="auto"/>
          <w:szCs w:val="24"/>
        </w:rPr>
        <w:t xml:space="preserve">Nomenclature change </w:t>
      </w:r>
      <w:r w:rsidRPr="00B7703F">
        <w:rPr>
          <w:b/>
          <w:color w:val="auto"/>
          <w:szCs w:val="24"/>
        </w:rPr>
        <w:t>from</w:t>
      </w:r>
      <w:r>
        <w:rPr>
          <w:color w:val="auto"/>
          <w:szCs w:val="24"/>
        </w:rPr>
        <w:t xml:space="preserve"> Master of Science in Hospitality Management </w:t>
      </w:r>
      <w:r w:rsidRPr="00B7703F">
        <w:rPr>
          <w:b/>
          <w:color w:val="auto"/>
          <w:szCs w:val="24"/>
        </w:rPr>
        <w:t>to</w:t>
      </w:r>
      <w:r>
        <w:rPr>
          <w:color w:val="auto"/>
          <w:szCs w:val="24"/>
        </w:rPr>
        <w:t xml:space="preserve"> Master in </w:t>
      </w:r>
      <w:r w:rsidR="003E2A6F">
        <w:rPr>
          <w:color w:val="auto"/>
          <w:szCs w:val="24"/>
        </w:rPr>
        <w:t>Hospitality Management Studies, CIP 52.0901</w:t>
      </w:r>
    </w:p>
    <w:p w14:paraId="72AE2E08" w14:textId="77777777" w:rsidR="004A0527" w:rsidRDefault="00651219" w:rsidP="00651219">
      <w:pPr>
        <w:pStyle w:val="ListParagraph"/>
        <w:numPr>
          <w:ilvl w:val="0"/>
          <w:numId w:val="3"/>
        </w:numPr>
        <w:spacing w:after="7" w:line="259" w:lineRule="auto"/>
        <w:ind w:left="1350" w:right="0"/>
        <w:rPr>
          <w:b/>
          <w:color w:val="auto"/>
          <w:szCs w:val="24"/>
        </w:rPr>
      </w:pPr>
      <w:r>
        <w:rPr>
          <w:b/>
          <w:color w:val="auto"/>
          <w:szCs w:val="24"/>
        </w:rPr>
        <w:t>Hudson County Community College</w:t>
      </w:r>
    </w:p>
    <w:p w14:paraId="2B09C676" w14:textId="5F81F396" w:rsidR="00CD7321" w:rsidRPr="00115CDD" w:rsidRDefault="004A0527" w:rsidP="004A0527">
      <w:pPr>
        <w:pStyle w:val="ListParagraph"/>
        <w:numPr>
          <w:ilvl w:val="3"/>
          <w:numId w:val="3"/>
        </w:numPr>
        <w:spacing w:after="7" w:line="259" w:lineRule="auto"/>
        <w:ind w:left="1710" w:right="0"/>
        <w:rPr>
          <w:b/>
          <w:color w:val="auto"/>
          <w:szCs w:val="24"/>
        </w:rPr>
      </w:pPr>
      <w:r>
        <w:rPr>
          <w:color w:val="auto"/>
          <w:szCs w:val="24"/>
        </w:rPr>
        <w:t xml:space="preserve">New Certificate in Culinary Business Innovation, CIP </w:t>
      </w:r>
      <w:r w:rsidR="0085571B">
        <w:rPr>
          <w:color w:val="auto"/>
          <w:szCs w:val="24"/>
        </w:rPr>
        <w:t>12.0500</w:t>
      </w:r>
      <w:r w:rsidR="000B6756">
        <w:rPr>
          <w:color w:val="auto"/>
          <w:szCs w:val="24"/>
        </w:rPr>
        <w:t xml:space="preserve"> </w:t>
      </w:r>
    </w:p>
    <w:p w14:paraId="176AACA4" w14:textId="72CD577C" w:rsidR="00115CDD" w:rsidRPr="00115CDD" w:rsidRDefault="00115CDD" w:rsidP="00115CDD">
      <w:pPr>
        <w:pStyle w:val="ListParagraph"/>
        <w:numPr>
          <w:ilvl w:val="0"/>
          <w:numId w:val="3"/>
        </w:numPr>
        <w:spacing w:after="7" w:line="259" w:lineRule="auto"/>
        <w:ind w:left="1350" w:right="0"/>
        <w:rPr>
          <w:b/>
          <w:color w:val="auto"/>
          <w:szCs w:val="24"/>
        </w:rPr>
      </w:pPr>
      <w:r>
        <w:rPr>
          <w:b/>
          <w:color w:val="auto"/>
          <w:szCs w:val="24"/>
        </w:rPr>
        <w:t>Kean University</w:t>
      </w:r>
    </w:p>
    <w:p w14:paraId="4AA22E73" w14:textId="6C9FF328" w:rsidR="00115CDD" w:rsidRPr="001A19D3" w:rsidRDefault="00115CDD" w:rsidP="00115CDD">
      <w:pPr>
        <w:pStyle w:val="ListParagraph"/>
        <w:numPr>
          <w:ilvl w:val="3"/>
          <w:numId w:val="3"/>
        </w:numPr>
        <w:spacing w:after="7" w:line="259" w:lineRule="auto"/>
        <w:ind w:left="1710" w:right="0"/>
        <w:rPr>
          <w:b/>
          <w:color w:val="auto"/>
          <w:szCs w:val="24"/>
        </w:rPr>
      </w:pPr>
      <w:r>
        <w:rPr>
          <w:color w:val="auto"/>
          <w:szCs w:val="24"/>
        </w:rPr>
        <w:t xml:space="preserve">Degree </w:t>
      </w:r>
      <w:r w:rsidR="003D3EC5">
        <w:rPr>
          <w:color w:val="auto"/>
          <w:szCs w:val="24"/>
        </w:rPr>
        <w:t>D</w:t>
      </w:r>
      <w:r>
        <w:rPr>
          <w:color w:val="auto"/>
          <w:szCs w:val="24"/>
        </w:rPr>
        <w:t>es</w:t>
      </w:r>
      <w:r w:rsidR="00CE4D4A">
        <w:rPr>
          <w:color w:val="auto"/>
          <w:szCs w:val="24"/>
        </w:rPr>
        <w:t>ig</w:t>
      </w:r>
      <w:r>
        <w:rPr>
          <w:color w:val="auto"/>
          <w:szCs w:val="24"/>
        </w:rPr>
        <w:t xml:space="preserve">nation </w:t>
      </w:r>
      <w:r w:rsidR="003D3EC5">
        <w:rPr>
          <w:color w:val="auto"/>
          <w:szCs w:val="24"/>
        </w:rPr>
        <w:t>C</w:t>
      </w:r>
      <w:r>
        <w:rPr>
          <w:color w:val="auto"/>
          <w:szCs w:val="24"/>
        </w:rPr>
        <w:t xml:space="preserve">hange </w:t>
      </w:r>
      <w:r w:rsidRPr="00115CDD">
        <w:rPr>
          <w:b/>
          <w:color w:val="auto"/>
          <w:szCs w:val="24"/>
        </w:rPr>
        <w:t>from</w:t>
      </w:r>
      <w:r>
        <w:rPr>
          <w:color w:val="auto"/>
          <w:szCs w:val="24"/>
        </w:rPr>
        <w:t xml:space="preserve"> </w:t>
      </w:r>
      <w:r w:rsidR="0032058B">
        <w:rPr>
          <w:color w:val="auto"/>
          <w:szCs w:val="24"/>
        </w:rPr>
        <w:t xml:space="preserve">B.A. in Economics </w:t>
      </w:r>
      <w:r w:rsidR="0032058B" w:rsidRPr="0032058B">
        <w:rPr>
          <w:b/>
          <w:color w:val="auto"/>
          <w:szCs w:val="24"/>
        </w:rPr>
        <w:t>to</w:t>
      </w:r>
      <w:r w:rsidR="0032058B">
        <w:rPr>
          <w:color w:val="auto"/>
          <w:szCs w:val="24"/>
        </w:rPr>
        <w:t xml:space="preserve"> </w:t>
      </w:r>
      <w:r w:rsidR="00D425DF">
        <w:rPr>
          <w:color w:val="auto"/>
          <w:szCs w:val="24"/>
        </w:rPr>
        <w:t xml:space="preserve">B.S. in Economics, </w:t>
      </w:r>
      <w:r w:rsidR="00D425DF" w:rsidRPr="0096219A">
        <w:rPr>
          <w:color w:val="auto"/>
          <w:szCs w:val="24"/>
        </w:rPr>
        <w:t>CIP</w:t>
      </w:r>
      <w:r w:rsidR="0096219A">
        <w:rPr>
          <w:color w:val="auto"/>
          <w:szCs w:val="24"/>
        </w:rPr>
        <w:t xml:space="preserve"> 45.0601</w:t>
      </w:r>
      <w:r w:rsidR="00D425DF">
        <w:rPr>
          <w:color w:val="auto"/>
          <w:szCs w:val="24"/>
        </w:rPr>
        <w:t xml:space="preserve"> </w:t>
      </w:r>
      <w:r>
        <w:rPr>
          <w:color w:val="auto"/>
          <w:szCs w:val="24"/>
        </w:rPr>
        <w:t xml:space="preserve"> </w:t>
      </w:r>
    </w:p>
    <w:p w14:paraId="5496DB2C" w14:textId="78A4296D" w:rsidR="00840FD7" w:rsidRDefault="00840FD7" w:rsidP="001A19D3">
      <w:pPr>
        <w:pStyle w:val="ListParagraph"/>
        <w:numPr>
          <w:ilvl w:val="0"/>
          <w:numId w:val="3"/>
        </w:numPr>
        <w:spacing w:after="7" w:line="259" w:lineRule="auto"/>
        <w:ind w:left="1350" w:right="0"/>
        <w:rPr>
          <w:b/>
          <w:color w:val="auto"/>
          <w:szCs w:val="24"/>
        </w:rPr>
      </w:pPr>
      <w:r>
        <w:rPr>
          <w:b/>
          <w:color w:val="auto"/>
          <w:szCs w:val="24"/>
        </w:rPr>
        <w:t>Rowan University</w:t>
      </w:r>
    </w:p>
    <w:p w14:paraId="4CD63A46" w14:textId="30D33A95" w:rsidR="00840FD7" w:rsidRPr="003D24DF" w:rsidRDefault="00B7028F" w:rsidP="002C569C">
      <w:pPr>
        <w:pStyle w:val="ListParagraph"/>
        <w:numPr>
          <w:ilvl w:val="3"/>
          <w:numId w:val="3"/>
        </w:numPr>
        <w:spacing w:after="7" w:line="259" w:lineRule="auto"/>
        <w:ind w:left="1710" w:right="0"/>
        <w:rPr>
          <w:b/>
          <w:color w:val="auto"/>
          <w:szCs w:val="24"/>
        </w:rPr>
      </w:pPr>
      <w:r>
        <w:rPr>
          <w:color w:val="auto"/>
          <w:szCs w:val="24"/>
        </w:rPr>
        <w:t xml:space="preserve">New </w:t>
      </w:r>
      <w:r w:rsidR="002C569C">
        <w:rPr>
          <w:color w:val="auto"/>
          <w:szCs w:val="24"/>
        </w:rPr>
        <w:t>Certificate of Undergraduate Study</w:t>
      </w:r>
      <w:r w:rsidR="003D24DF">
        <w:rPr>
          <w:color w:val="auto"/>
          <w:szCs w:val="24"/>
        </w:rPr>
        <w:t xml:space="preserve"> in </w:t>
      </w:r>
      <w:r w:rsidR="003D24DF">
        <w:t>Global Climate Change, CIP 40.0601</w:t>
      </w:r>
    </w:p>
    <w:p w14:paraId="0EDE0CD0" w14:textId="7999FCF8" w:rsidR="003D24DF" w:rsidRPr="003D24DF" w:rsidRDefault="00B7028F" w:rsidP="002C569C">
      <w:pPr>
        <w:pStyle w:val="ListParagraph"/>
        <w:numPr>
          <w:ilvl w:val="3"/>
          <w:numId w:val="3"/>
        </w:numPr>
        <w:spacing w:after="7" w:line="259" w:lineRule="auto"/>
        <w:ind w:left="1710" w:right="0"/>
        <w:rPr>
          <w:b/>
          <w:color w:val="auto"/>
          <w:szCs w:val="24"/>
        </w:rPr>
      </w:pPr>
      <w:r>
        <w:t xml:space="preserve">New </w:t>
      </w:r>
      <w:r w:rsidR="003D24DF">
        <w:t>Certificate of Undergraduate Study in Product Development, CIP 14.3601</w:t>
      </w:r>
    </w:p>
    <w:p w14:paraId="7BBACFDA" w14:textId="2D9D0B09" w:rsidR="003D24DF" w:rsidRPr="00146B67" w:rsidRDefault="00B7028F" w:rsidP="002C569C">
      <w:pPr>
        <w:pStyle w:val="ListParagraph"/>
        <w:numPr>
          <w:ilvl w:val="3"/>
          <w:numId w:val="3"/>
        </w:numPr>
        <w:spacing w:after="7" w:line="259" w:lineRule="auto"/>
        <w:ind w:left="1710" w:right="0"/>
        <w:rPr>
          <w:b/>
          <w:color w:val="auto"/>
          <w:szCs w:val="24"/>
        </w:rPr>
      </w:pPr>
      <w:r>
        <w:t xml:space="preserve">New </w:t>
      </w:r>
      <w:r w:rsidR="003D24DF">
        <w:t>Certificate in the Anatomical Sciences, 26.</w:t>
      </w:r>
      <w:r w:rsidR="00146B67">
        <w:t>04</w:t>
      </w:r>
    </w:p>
    <w:p w14:paraId="512FD86E" w14:textId="5A86622F" w:rsidR="00146B67" w:rsidRPr="009E16F0" w:rsidRDefault="00B7028F" w:rsidP="002C569C">
      <w:pPr>
        <w:pStyle w:val="ListParagraph"/>
        <w:numPr>
          <w:ilvl w:val="3"/>
          <w:numId w:val="3"/>
        </w:numPr>
        <w:spacing w:after="7" w:line="259" w:lineRule="auto"/>
        <w:ind w:left="1710" w:right="0"/>
        <w:rPr>
          <w:b/>
          <w:color w:val="auto"/>
          <w:szCs w:val="24"/>
        </w:rPr>
      </w:pPr>
      <w:r>
        <w:rPr>
          <w:color w:val="auto"/>
          <w:szCs w:val="24"/>
        </w:rPr>
        <w:t xml:space="preserve">Termination of </w:t>
      </w:r>
      <w:r w:rsidR="009E16F0">
        <w:rPr>
          <w:color w:val="auto"/>
          <w:szCs w:val="24"/>
        </w:rPr>
        <w:t>Certificate of Graduate Study in Engineering for Educators, CIP 13.1309</w:t>
      </w:r>
    </w:p>
    <w:p w14:paraId="6A56ECA5" w14:textId="388C22DA" w:rsidR="009E16F0" w:rsidRPr="009E16F0" w:rsidRDefault="00B7028F" w:rsidP="002C569C">
      <w:pPr>
        <w:pStyle w:val="ListParagraph"/>
        <w:numPr>
          <w:ilvl w:val="3"/>
          <w:numId w:val="3"/>
        </w:numPr>
        <w:spacing w:after="7" w:line="259" w:lineRule="auto"/>
        <w:ind w:left="1710" w:right="0"/>
        <w:rPr>
          <w:b/>
          <w:color w:val="auto"/>
          <w:szCs w:val="24"/>
        </w:rPr>
      </w:pPr>
      <w:r>
        <w:rPr>
          <w:color w:val="auto"/>
          <w:szCs w:val="24"/>
        </w:rPr>
        <w:t xml:space="preserve">New Program Option, </w:t>
      </w:r>
      <w:r w:rsidR="009E16F0">
        <w:rPr>
          <w:color w:val="auto"/>
          <w:szCs w:val="24"/>
        </w:rPr>
        <w:t xml:space="preserve">Concentration </w:t>
      </w:r>
      <w:r w:rsidR="009E16F0" w:rsidRPr="009E16F0">
        <w:t>in eSports within the Bachelor of Arts in Sports Communication &amp; Media</w:t>
      </w:r>
      <w:r w:rsidR="009E16F0">
        <w:t xml:space="preserve">, </w:t>
      </w:r>
      <w:r w:rsidR="009E16F0" w:rsidRPr="009E16F0">
        <w:t>CIP 09.0906</w:t>
      </w:r>
    </w:p>
    <w:p w14:paraId="507CD421" w14:textId="6DE3D915" w:rsidR="009E16F0" w:rsidRPr="009E16F0" w:rsidRDefault="009E16F0" w:rsidP="002C569C">
      <w:pPr>
        <w:pStyle w:val="ListParagraph"/>
        <w:numPr>
          <w:ilvl w:val="3"/>
          <w:numId w:val="3"/>
        </w:numPr>
        <w:spacing w:after="7" w:line="259" w:lineRule="auto"/>
        <w:ind w:left="1710" w:right="0"/>
        <w:rPr>
          <w:b/>
          <w:color w:val="auto"/>
          <w:szCs w:val="24"/>
        </w:rPr>
      </w:pPr>
      <w:r>
        <w:t xml:space="preserve">Nomenclature </w:t>
      </w:r>
      <w:r w:rsidRPr="009E16F0">
        <w:t xml:space="preserve">change </w:t>
      </w:r>
      <w:r w:rsidRPr="008921E5">
        <w:rPr>
          <w:b/>
        </w:rPr>
        <w:t>from</w:t>
      </w:r>
      <w:r w:rsidRPr="009E16F0">
        <w:t xml:space="preserve"> Minor in in Community Health </w:t>
      </w:r>
      <w:r w:rsidRPr="008921E5">
        <w:rPr>
          <w:b/>
        </w:rPr>
        <w:t>to</w:t>
      </w:r>
      <w:r w:rsidRPr="009E16F0">
        <w:t xml:space="preserve"> Minor in Public Health &amp; Wellness</w:t>
      </w:r>
      <w:r w:rsidR="00AE68FA">
        <w:t xml:space="preserve">, </w:t>
      </w:r>
      <w:r w:rsidRPr="009E16F0">
        <w:t>CIP 512201</w:t>
      </w:r>
    </w:p>
    <w:p w14:paraId="4D6F202F" w14:textId="6A3A2B2A" w:rsidR="001A19D3" w:rsidRDefault="001A19D3" w:rsidP="001A19D3">
      <w:pPr>
        <w:pStyle w:val="ListParagraph"/>
        <w:numPr>
          <w:ilvl w:val="0"/>
          <w:numId w:val="3"/>
        </w:numPr>
        <w:spacing w:after="7" w:line="259" w:lineRule="auto"/>
        <w:ind w:left="1350" w:right="0"/>
        <w:rPr>
          <w:b/>
          <w:color w:val="auto"/>
          <w:szCs w:val="24"/>
        </w:rPr>
      </w:pPr>
      <w:r>
        <w:rPr>
          <w:b/>
          <w:color w:val="auto"/>
          <w:szCs w:val="24"/>
        </w:rPr>
        <w:t>Rutgers Biomedical and Health Sciences</w:t>
      </w:r>
    </w:p>
    <w:p w14:paraId="4FC68379" w14:textId="719E68FE" w:rsidR="001A19D3" w:rsidRPr="00883731" w:rsidRDefault="003D3EC5" w:rsidP="001A19D3">
      <w:pPr>
        <w:pStyle w:val="ListParagraph"/>
        <w:numPr>
          <w:ilvl w:val="3"/>
          <w:numId w:val="3"/>
        </w:numPr>
        <w:spacing w:after="7" w:line="259" w:lineRule="auto"/>
        <w:ind w:left="1710" w:right="0"/>
        <w:rPr>
          <w:b/>
          <w:color w:val="auto"/>
          <w:szCs w:val="24"/>
        </w:rPr>
      </w:pPr>
      <w:r>
        <w:rPr>
          <w:color w:val="auto"/>
          <w:szCs w:val="24"/>
        </w:rPr>
        <w:t xml:space="preserve">Degree </w:t>
      </w:r>
      <w:r w:rsidR="00CE4D4A">
        <w:rPr>
          <w:color w:val="auto"/>
          <w:szCs w:val="24"/>
        </w:rPr>
        <w:t xml:space="preserve">Designation </w:t>
      </w:r>
      <w:r w:rsidR="00E67361">
        <w:rPr>
          <w:color w:val="auto"/>
          <w:szCs w:val="24"/>
        </w:rPr>
        <w:t xml:space="preserve">Change and Nomenclature Change </w:t>
      </w:r>
      <w:r w:rsidR="00E67361">
        <w:rPr>
          <w:b/>
          <w:color w:val="auto"/>
          <w:szCs w:val="24"/>
        </w:rPr>
        <w:t xml:space="preserve">from </w:t>
      </w:r>
      <w:r w:rsidR="00AA4A02">
        <w:rPr>
          <w:color w:val="auto"/>
          <w:szCs w:val="24"/>
        </w:rPr>
        <w:t>Ph.D.</w:t>
      </w:r>
      <w:r w:rsidR="00E67361">
        <w:rPr>
          <w:color w:val="auto"/>
          <w:szCs w:val="24"/>
        </w:rPr>
        <w:t xml:space="preserve"> in Biomedical Informatics </w:t>
      </w:r>
      <w:r w:rsidR="00E67361">
        <w:rPr>
          <w:b/>
          <w:color w:val="auto"/>
          <w:szCs w:val="24"/>
        </w:rPr>
        <w:t>to</w:t>
      </w:r>
      <w:r w:rsidR="00E67361">
        <w:rPr>
          <w:color w:val="auto"/>
          <w:szCs w:val="24"/>
        </w:rPr>
        <w:t xml:space="preserve"> Doctor of Health Informatics, CIP 51.2706</w:t>
      </w:r>
    </w:p>
    <w:p w14:paraId="4F47964B" w14:textId="61C2BC35" w:rsidR="00883731" w:rsidRPr="00883731" w:rsidRDefault="00883731" w:rsidP="001A19D3">
      <w:pPr>
        <w:pStyle w:val="ListParagraph"/>
        <w:numPr>
          <w:ilvl w:val="3"/>
          <w:numId w:val="3"/>
        </w:numPr>
        <w:spacing w:after="7" w:line="259" w:lineRule="auto"/>
        <w:ind w:left="1710" w:right="0"/>
        <w:rPr>
          <w:b/>
          <w:color w:val="auto"/>
          <w:szCs w:val="24"/>
        </w:rPr>
      </w:pPr>
      <w:r>
        <w:rPr>
          <w:szCs w:val="24"/>
        </w:rPr>
        <w:t xml:space="preserve">Post-Master’s Certificate in Pediatric Acute Care Nurse Practitioner, CIP </w:t>
      </w:r>
      <w:r>
        <w:rPr>
          <w:szCs w:val="24"/>
          <w:shd w:val="clear" w:color="auto" w:fill="FFFFFF"/>
        </w:rPr>
        <w:t>51.3809</w:t>
      </w:r>
    </w:p>
    <w:p w14:paraId="06BB2329" w14:textId="4664BE28" w:rsidR="00883731" w:rsidRPr="00CB364C" w:rsidRDefault="00883731" w:rsidP="001A19D3">
      <w:pPr>
        <w:pStyle w:val="ListParagraph"/>
        <w:numPr>
          <w:ilvl w:val="3"/>
          <w:numId w:val="3"/>
        </w:numPr>
        <w:spacing w:after="7" w:line="259" w:lineRule="auto"/>
        <w:ind w:left="1710" w:right="0"/>
        <w:rPr>
          <w:b/>
          <w:color w:val="auto"/>
          <w:szCs w:val="24"/>
        </w:rPr>
      </w:pPr>
      <w:r>
        <w:rPr>
          <w:szCs w:val="24"/>
        </w:rPr>
        <w:t>Graduate Certificate in Population Aging, CIP 51.2299</w:t>
      </w:r>
    </w:p>
    <w:p w14:paraId="18CED791" w14:textId="70D4C2C2" w:rsidR="00CB364C" w:rsidRDefault="00CB364C" w:rsidP="00CB364C">
      <w:pPr>
        <w:pStyle w:val="ListParagraph"/>
        <w:numPr>
          <w:ilvl w:val="0"/>
          <w:numId w:val="3"/>
        </w:numPr>
        <w:spacing w:after="7" w:line="259" w:lineRule="auto"/>
        <w:ind w:left="1350" w:right="0"/>
        <w:rPr>
          <w:b/>
          <w:color w:val="auto"/>
          <w:szCs w:val="24"/>
        </w:rPr>
      </w:pPr>
      <w:r>
        <w:rPr>
          <w:b/>
          <w:color w:val="auto"/>
          <w:szCs w:val="24"/>
        </w:rPr>
        <w:t>Rutgers University – Camden</w:t>
      </w:r>
    </w:p>
    <w:p w14:paraId="30639661" w14:textId="50066900" w:rsidR="00CB364C" w:rsidRPr="00CB364C" w:rsidRDefault="00CB364C" w:rsidP="00CB364C">
      <w:pPr>
        <w:pStyle w:val="ListParagraph"/>
        <w:numPr>
          <w:ilvl w:val="3"/>
          <w:numId w:val="3"/>
        </w:numPr>
        <w:spacing w:after="7" w:line="259" w:lineRule="auto"/>
        <w:ind w:left="1710" w:right="0"/>
        <w:rPr>
          <w:b/>
          <w:color w:val="auto"/>
          <w:szCs w:val="24"/>
        </w:rPr>
      </w:pPr>
      <w:r>
        <w:rPr>
          <w:color w:val="auto"/>
          <w:szCs w:val="24"/>
        </w:rPr>
        <w:t>Graduate Certificate in Modern Financial Technologies, CIP 52.1399</w:t>
      </w:r>
    </w:p>
    <w:p w14:paraId="20F70762" w14:textId="226510E2" w:rsidR="00CB364C" w:rsidRDefault="0056386F" w:rsidP="00CB364C">
      <w:pPr>
        <w:pStyle w:val="ListParagraph"/>
        <w:numPr>
          <w:ilvl w:val="0"/>
          <w:numId w:val="3"/>
        </w:numPr>
        <w:spacing w:after="7" w:line="259" w:lineRule="auto"/>
        <w:ind w:left="1350" w:right="0"/>
        <w:rPr>
          <w:b/>
          <w:color w:val="auto"/>
          <w:szCs w:val="24"/>
        </w:rPr>
      </w:pPr>
      <w:r>
        <w:rPr>
          <w:b/>
          <w:color w:val="auto"/>
          <w:szCs w:val="24"/>
        </w:rPr>
        <w:t>Rutgers University – Newark</w:t>
      </w:r>
    </w:p>
    <w:p w14:paraId="20D19828" w14:textId="02CD5C39" w:rsidR="0056386F" w:rsidRPr="000443D3" w:rsidRDefault="000443D3" w:rsidP="0056386F">
      <w:pPr>
        <w:pStyle w:val="ListParagraph"/>
        <w:numPr>
          <w:ilvl w:val="3"/>
          <w:numId w:val="3"/>
        </w:numPr>
        <w:spacing w:after="7" w:line="259" w:lineRule="auto"/>
        <w:ind w:left="1710" w:right="0"/>
        <w:rPr>
          <w:b/>
          <w:color w:val="auto"/>
          <w:szCs w:val="24"/>
        </w:rPr>
      </w:pPr>
      <w:r>
        <w:rPr>
          <w:szCs w:val="24"/>
        </w:rPr>
        <w:t xml:space="preserve">CIP Code change, </w:t>
      </w:r>
      <w:r w:rsidR="0056386F">
        <w:rPr>
          <w:szCs w:val="24"/>
        </w:rPr>
        <w:t xml:space="preserve">B.S. in Management Information Systems </w:t>
      </w:r>
      <w:r w:rsidR="0056386F">
        <w:rPr>
          <w:b/>
          <w:bCs/>
          <w:szCs w:val="24"/>
        </w:rPr>
        <w:t xml:space="preserve">From </w:t>
      </w:r>
      <w:r w:rsidR="0056386F">
        <w:rPr>
          <w:szCs w:val="24"/>
        </w:rPr>
        <w:t>CIP 52.1201</w:t>
      </w:r>
      <w:r w:rsidR="0056386F">
        <w:rPr>
          <w:b/>
          <w:bCs/>
          <w:szCs w:val="24"/>
        </w:rPr>
        <w:t xml:space="preserve"> To </w:t>
      </w:r>
      <w:r w:rsidR="0056386F" w:rsidRPr="000443D3">
        <w:rPr>
          <w:szCs w:val="24"/>
        </w:rPr>
        <w:t>CIP 52.1301</w:t>
      </w:r>
    </w:p>
    <w:p w14:paraId="54B53BA2" w14:textId="4AC14DF8" w:rsidR="0056386F" w:rsidRPr="00E63DB7" w:rsidRDefault="0056386F" w:rsidP="0056386F">
      <w:pPr>
        <w:pStyle w:val="ListParagraph"/>
        <w:numPr>
          <w:ilvl w:val="3"/>
          <w:numId w:val="3"/>
        </w:numPr>
        <w:spacing w:after="7" w:line="259" w:lineRule="auto"/>
        <w:ind w:left="1710" w:right="0"/>
        <w:rPr>
          <w:b/>
          <w:color w:val="auto"/>
          <w:szCs w:val="24"/>
        </w:rPr>
      </w:pPr>
      <w:r>
        <w:rPr>
          <w:szCs w:val="24"/>
        </w:rPr>
        <w:t>Change of credit requirements for M.S. in Global Affairs</w:t>
      </w:r>
      <w:r w:rsidR="000443D3">
        <w:rPr>
          <w:szCs w:val="24"/>
        </w:rPr>
        <w:t xml:space="preserve">, </w:t>
      </w:r>
      <w:r>
        <w:rPr>
          <w:szCs w:val="24"/>
        </w:rPr>
        <w:t>CIP 45.0901</w:t>
      </w:r>
    </w:p>
    <w:p w14:paraId="74D8FB0F" w14:textId="3C0A5BF4" w:rsidR="00E63DB7" w:rsidRPr="006448FC" w:rsidRDefault="006448FC" w:rsidP="00E63DB7">
      <w:pPr>
        <w:pStyle w:val="ListParagraph"/>
        <w:numPr>
          <w:ilvl w:val="0"/>
          <w:numId w:val="3"/>
        </w:numPr>
        <w:spacing w:after="7" w:line="259" w:lineRule="auto"/>
        <w:ind w:left="1350" w:right="0"/>
        <w:rPr>
          <w:b/>
          <w:color w:val="auto"/>
          <w:szCs w:val="24"/>
        </w:rPr>
      </w:pPr>
      <w:r>
        <w:rPr>
          <w:b/>
          <w:szCs w:val="24"/>
        </w:rPr>
        <w:t>Rutgers University – Newark and New Brunswick</w:t>
      </w:r>
    </w:p>
    <w:p w14:paraId="74766865" w14:textId="510B16C1" w:rsidR="006448FC" w:rsidRPr="00AC51B8" w:rsidRDefault="006448FC" w:rsidP="006448FC">
      <w:pPr>
        <w:pStyle w:val="ListParagraph"/>
        <w:numPr>
          <w:ilvl w:val="3"/>
          <w:numId w:val="3"/>
        </w:numPr>
        <w:spacing w:after="7" w:line="259" w:lineRule="auto"/>
        <w:ind w:left="1710" w:right="0"/>
        <w:rPr>
          <w:b/>
          <w:color w:val="auto"/>
          <w:szCs w:val="24"/>
        </w:rPr>
      </w:pPr>
      <w:r>
        <w:rPr>
          <w:szCs w:val="24"/>
        </w:rPr>
        <w:t>Change of credit requirements for M.S. in Digital Marketing, CIP 52.0208</w:t>
      </w:r>
    </w:p>
    <w:p w14:paraId="3174D663" w14:textId="4FCC3160" w:rsidR="00AC51B8" w:rsidRPr="00AC51B8" w:rsidRDefault="00AC51B8" w:rsidP="00AC51B8">
      <w:pPr>
        <w:pStyle w:val="ListParagraph"/>
        <w:numPr>
          <w:ilvl w:val="0"/>
          <w:numId w:val="3"/>
        </w:numPr>
        <w:spacing w:after="7" w:line="259" w:lineRule="auto"/>
        <w:ind w:left="1350" w:right="0"/>
        <w:rPr>
          <w:b/>
          <w:color w:val="auto"/>
          <w:szCs w:val="24"/>
        </w:rPr>
      </w:pPr>
      <w:r>
        <w:rPr>
          <w:b/>
          <w:szCs w:val="24"/>
        </w:rPr>
        <w:t>Rutgers University – New Brunswick</w:t>
      </w:r>
    </w:p>
    <w:p w14:paraId="678F17B9" w14:textId="34E7A390" w:rsidR="00AC51B8" w:rsidRPr="00C10FFD" w:rsidRDefault="00AC51B8" w:rsidP="00AC51B8">
      <w:pPr>
        <w:pStyle w:val="ListParagraph"/>
        <w:numPr>
          <w:ilvl w:val="3"/>
          <w:numId w:val="3"/>
        </w:numPr>
        <w:spacing w:after="7" w:line="259" w:lineRule="auto"/>
        <w:ind w:left="1710" w:right="0"/>
        <w:rPr>
          <w:b/>
          <w:color w:val="auto"/>
          <w:szCs w:val="24"/>
        </w:rPr>
      </w:pPr>
      <w:r>
        <w:rPr>
          <w:szCs w:val="24"/>
        </w:rPr>
        <w:t>CIP Code change</w:t>
      </w:r>
      <w:r w:rsidR="00E543D3">
        <w:rPr>
          <w:szCs w:val="24"/>
        </w:rPr>
        <w:t xml:space="preserve">, </w:t>
      </w:r>
      <w:r>
        <w:rPr>
          <w:szCs w:val="24"/>
        </w:rPr>
        <w:t>Master of Human Resourc</w:t>
      </w:r>
      <w:r w:rsidR="00E543D3">
        <w:rPr>
          <w:szCs w:val="24"/>
        </w:rPr>
        <w:t xml:space="preserve">e Management </w:t>
      </w:r>
      <w:r>
        <w:rPr>
          <w:b/>
          <w:bCs/>
          <w:szCs w:val="24"/>
        </w:rPr>
        <w:t xml:space="preserve">From </w:t>
      </w:r>
      <w:r>
        <w:rPr>
          <w:szCs w:val="24"/>
        </w:rPr>
        <w:t>CIP 52.1001</w:t>
      </w:r>
      <w:r>
        <w:rPr>
          <w:b/>
          <w:bCs/>
          <w:szCs w:val="24"/>
        </w:rPr>
        <w:t xml:space="preserve"> To </w:t>
      </w:r>
      <w:r w:rsidRPr="00E543D3">
        <w:rPr>
          <w:szCs w:val="24"/>
        </w:rPr>
        <w:t>CIP 52.1301</w:t>
      </w:r>
    </w:p>
    <w:p w14:paraId="0813A924" w14:textId="6E05B644" w:rsidR="00015521" w:rsidRDefault="00015521" w:rsidP="00015521">
      <w:pPr>
        <w:spacing w:after="7" w:line="259" w:lineRule="auto"/>
        <w:ind w:right="0"/>
        <w:rPr>
          <w:b/>
          <w:color w:val="auto"/>
          <w:szCs w:val="24"/>
        </w:rPr>
      </w:pPr>
    </w:p>
    <w:p w14:paraId="3BD6E76B" w14:textId="6AD8FE02" w:rsidR="007E19C3" w:rsidRDefault="007E19C3" w:rsidP="00EA7072">
      <w:pPr>
        <w:pStyle w:val="ListParagraph"/>
        <w:numPr>
          <w:ilvl w:val="0"/>
          <w:numId w:val="23"/>
        </w:numPr>
        <w:spacing w:after="7" w:line="259" w:lineRule="auto"/>
        <w:ind w:left="990" w:right="0" w:hanging="990"/>
        <w:rPr>
          <w:color w:val="auto"/>
          <w:szCs w:val="24"/>
          <w:u w:val="single"/>
        </w:rPr>
      </w:pPr>
      <w:r w:rsidRPr="007E19C3">
        <w:rPr>
          <w:color w:val="auto"/>
          <w:szCs w:val="24"/>
          <w:u w:val="single"/>
        </w:rPr>
        <w:t>Old Business</w:t>
      </w:r>
    </w:p>
    <w:p w14:paraId="0166BCA0" w14:textId="77777777" w:rsidR="00E04E73" w:rsidRPr="00E04E73" w:rsidRDefault="00500193" w:rsidP="00500193">
      <w:pPr>
        <w:pStyle w:val="ListParagraph"/>
        <w:numPr>
          <w:ilvl w:val="0"/>
          <w:numId w:val="22"/>
        </w:numPr>
        <w:spacing w:after="7" w:line="259" w:lineRule="auto"/>
        <w:ind w:right="0"/>
        <w:rPr>
          <w:b/>
          <w:color w:val="auto"/>
          <w:szCs w:val="24"/>
        </w:rPr>
      </w:pPr>
      <w:r w:rsidRPr="00E04E73">
        <w:rPr>
          <w:b/>
          <w:color w:val="auto"/>
          <w:szCs w:val="24"/>
        </w:rPr>
        <w:t>AIC Manual Update</w:t>
      </w:r>
      <w:r w:rsidR="00CE3319" w:rsidRPr="00E04E73">
        <w:rPr>
          <w:b/>
          <w:color w:val="auto"/>
          <w:szCs w:val="24"/>
        </w:rPr>
        <w:t xml:space="preserve"> </w:t>
      </w:r>
    </w:p>
    <w:p w14:paraId="21958DD6" w14:textId="3869D7AE" w:rsidR="002252F2" w:rsidRPr="00100790" w:rsidRDefault="00500193" w:rsidP="00E04E73">
      <w:pPr>
        <w:pStyle w:val="ListParagraph"/>
        <w:numPr>
          <w:ilvl w:val="6"/>
          <w:numId w:val="3"/>
        </w:numPr>
        <w:spacing w:after="7" w:line="259" w:lineRule="auto"/>
        <w:ind w:left="1710" w:right="0"/>
        <w:rPr>
          <w:b/>
          <w:color w:val="auto"/>
          <w:szCs w:val="24"/>
        </w:rPr>
      </w:pPr>
      <w:r>
        <w:rPr>
          <w:color w:val="auto"/>
          <w:szCs w:val="24"/>
        </w:rPr>
        <w:t>External Consultant Guidelines</w:t>
      </w:r>
    </w:p>
    <w:p w14:paraId="2E862C65" w14:textId="5662F2D9" w:rsidR="00100790" w:rsidRDefault="00100790" w:rsidP="00E04E73">
      <w:pPr>
        <w:pStyle w:val="ListParagraph"/>
        <w:spacing w:after="7" w:line="259" w:lineRule="auto"/>
        <w:ind w:left="1710" w:right="0" w:firstLine="0"/>
        <w:rPr>
          <w:color w:val="auto"/>
          <w:szCs w:val="24"/>
        </w:rPr>
      </w:pPr>
      <w:r w:rsidRPr="00100790">
        <w:rPr>
          <w:color w:val="auto"/>
          <w:szCs w:val="24"/>
        </w:rPr>
        <w:t>The External Consultant Guidelines were refined more. The committee agreed to make a few additional adjustments and send the final version to the Presidents’ Council for approval.</w:t>
      </w:r>
      <w:r w:rsidR="00545208">
        <w:rPr>
          <w:color w:val="auto"/>
          <w:szCs w:val="24"/>
        </w:rPr>
        <w:t xml:space="preserve"> Motion was carried.  </w:t>
      </w:r>
      <w:r w:rsidR="003E5336">
        <w:rPr>
          <w:color w:val="auto"/>
          <w:szCs w:val="24"/>
        </w:rPr>
        <w:t xml:space="preserve"> </w:t>
      </w:r>
    </w:p>
    <w:p w14:paraId="49A56C1A" w14:textId="5540D992" w:rsidR="00E04E73" w:rsidRDefault="00D56F77" w:rsidP="00795A02">
      <w:pPr>
        <w:pStyle w:val="ListParagraph"/>
        <w:numPr>
          <w:ilvl w:val="6"/>
          <w:numId w:val="3"/>
        </w:numPr>
        <w:spacing w:after="7" w:line="259" w:lineRule="auto"/>
        <w:ind w:left="1710" w:right="0"/>
        <w:rPr>
          <w:color w:val="auto"/>
          <w:szCs w:val="24"/>
        </w:rPr>
      </w:pPr>
      <w:r>
        <w:rPr>
          <w:color w:val="auto"/>
          <w:szCs w:val="24"/>
        </w:rPr>
        <w:t xml:space="preserve">3 </w:t>
      </w:r>
      <w:r w:rsidRPr="00D56F77">
        <w:rPr>
          <w:color w:val="auto"/>
          <w:szCs w:val="24"/>
        </w:rPr>
        <w:t>+ 1 Pro</w:t>
      </w:r>
      <w:r w:rsidR="00015E71">
        <w:rPr>
          <w:color w:val="auto"/>
          <w:szCs w:val="24"/>
        </w:rPr>
        <w:t xml:space="preserve">gram </w:t>
      </w:r>
      <w:r w:rsidR="004015D2">
        <w:rPr>
          <w:color w:val="auto"/>
          <w:szCs w:val="24"/>
        </w:rPr>
        <w:t>Proposal and Evaluation Criteria</w:t>
      </w:r>
      <w:r w:rsidR="005A7FF3">
        <w:rPr>
          <w:color w:val="auto"/>
          <w:szCs w:val="24"/>
        </w:rPr>
        <w:t xml:space="preserve"> </w:t>
      </w:r>
    </w:p>
    <w:p w14:paraId="5F27F235" w14:textId="1B2CEAAF" w:rsidR="0095493C" w:rsidRDefault="0022635D" w:rsidP="00545208">
      <w:pPr>
        <w:pStyle w:val="ListParagraph"/>
        <w:spacing w:after="7" w:line="259" w:lineRule="auto"/>
        <w:ind w:left="1710" w:right="0" w:firstLine="0"/>
        <w:rPr>
          <w:color w:val="auto"/>
          <w:szCs w:val="24"/>
        </w:rPr>
      </w:pPr>
      <w:r>
        <w:rPr>
          <w:color w:val="auto"/>
          <w:szCs w:val="24"/>
        </w:rPr>
        <w:t>Designated members of the</w:t>
      </w:r>
      <w:r w:rsidR="00355088">
        <w:rPr>
          <w:color w:val="auto"/>
          <w:szCs w:val="24"/>
        </w:rPr>
        <w:t xml:space="preserve"> AIC will meet to review the criteria, and </w:t>
      </w:r>
      <w:r>
        <w:rPr>
          <w:color w:val="auto"/>
          <w:szCs w:val="24"/>
        </w:rPr>
        <w:t xml:space="preserve">both </w:t>
      </w:r>
      <w:r w:rsidR="00355088">
        <w:rPr>
          <w:color w:val="auto"/>
          <w:szCs w:val="24"/>
        </w:rPr>
        <w:t xml:space="preserve">simplify and categorize </w:t>
      </w:r>
      <w:r w:rsidR="00B403D9">
        <w:rPr>
          <w:color w:val="auto"/>
          <w:szCs w:val="24"/>
        </w:rPr>
        <w:t xml:space="preserve">problems. </w:t>
      </w:r>
    </w:p>
    <w:p w14:paraId="70E832DE" w14:textId="4C12434D" w:rsidR="00500193" w:rsidRPr="00545208" w:rsidRDefault="00500193" w:rsidP="00545208">
      <w:pPr>
        <w:spacing w:after="7" w:line="259" w:lineRule="auto"/>
        <w:ind w:left="0" w:right="0" w:firstLine="0"/>
        <w:rPr>
          <w:b/>
          <w:color w:val="auto"/>
          <w:szCs w:val="24"/>
        </w:rPr>
      </w:pPr>
    </w:p>
    <w:p w14:paraId="19F6757F" w14:textId="17E270E5" w:rsidR="007E19C3" w:rsidRPr="007E19C3" w:rsidRDefault="007E19C3" w:rsidP="00EA7072">
      <w:pPr>
        <w:pStyle w:val="ListParagraph"/>
        <w:numPr>
          <w:ilvl w:val="0"/>
          <w:numId w:val="23"/>
        </w:numPr>
        <w:spacing w:after="7" w:line="259" w:lineRule="auto"/>
        <w:ind w:left="990" w:right="0" w:hanging="990"/>
        <w:rPr>
          <w:color w:val="auto"/>
          <w:szCs w:val="24"/>
        </w:rPr>
      </w:pPr>
      <w:r>
        <w:rPr>
          <w:color w:val="auto"/>
          <w:szCs w:val="24"/>
          <w:u w:val="single"/>
        </w:rPr>
        <w:t>New Business</w:t>
      </w:r>
    </w:p>
    <w:p w14:paraId="52CF0706" w14:textId="6511B38B" w:rsidR="00ED0EA3" w:rsidRDefault="00ED0EA3" w:rsidP="00CF7F10">
      <w:pPr>
        <w:spacing w:after="7" w:line="259" w:lineRule="auto"/>
        <w:ind w:left="900" w:right="0" w:hanging="900"/>
        <w:rPr>
          <w:color w:val="auto"/>
          <w:szCs w:val="24"/>
          <w:u w:color="000000"/>
        </w:rPr>
      </w:pPr>
    </w:p>
    <w:p w14:paraId="28DAE49D" w14:textId="61176B48" w:rsidR="00334AA1" w:rsidRDefault="00334AA1" w:rsidP="00334AA1">
      <w:pPr>
        <w:pStyle w:val="ListParagraph"/>
        <w:spacing w:after="7" w:line="259" w:lineRule="auto"/>
        <w:ind w:left="1260" w:right="0" w:firstLine="0"/>
        <w:rPr>
          <w:b/>
          <w:color w:val="auto"/>
          <w:szCs w:val="24"/>
          <w:u w:color="000000"/>
        </w:rPr>
      </w:pPr>
    </w:p>
    <w:p w14:paraId="5A7B8577" w14:textId="4FBC1E0A" w:rsidR="00F828CE" w:rsidRDefault="00F828CE" w:rsidP="00334AA1">
      <w:pPr>
        <w:pStyle w:val="ListParagraph"/>
        <w:spacing w:after="7" w:line="259" w:lineRule="auto"/>
        <w:ind w:left="1260" w:right="0" w:firstLine="0"/>
        <w:rPr>
          <w:b/>
          <w:color w:val="auto"/>
          <w:szCs w:val="24"/>
          <w:u w:color="000000"/>
        </w:rPr>
      </w:pPr>
    </w:p>
    <w:sectPr w:rsidR="00F828CE" w:rsidSect="00D3377F">
      <w:pgSz w:w="12240" w:h="15840"/>
      <w:pgMar w:top="1440" w:right="1008" w:bottom="1483"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D1D"/>
    <w:multiLevelType w:val="hybridMultilevel"/>
    <w:tmpl w:val="682843D0"/>
    <w:lvl w:ilvl="0" w:tplc="D4AC5084">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19061C"/>
    <w:multiLevelType w:val="hybridMultilevel"/>
    <w:tmpl w:val="25BA9F5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8A01358"/>
    <w:multiLevelType w:val="hybridMultilevel"/>
    <w:tmpl w:val="6980E996"/>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3" w15:restartNumberingAfterBreak="0">
    <w:nsid w:val="0C6D69FC"/>
    <w:multiLevelType w:val="hybridMultilevel"/>
    <w:tmpl w:val="92822EB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5D28C3"/>
    <w:multiLevelType w:val="hybridMultilevel"/>
    <w:tmpl w:val="EDB8494E"/>
    <w:lvl w:ilvl="0" w:tplc="AFCA6746">
      <w:start w:val="1"/>
      <w:numFmt w:val="upperRoman"/>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43874">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6B856">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EB2B8">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20DF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EC4B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2FD70">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C15EA">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C37E6">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8203DE"/>
    <w:multiLevelType w:val="hybridMultilevel"/>
    <w:tmpl w:val="1B840C10"/>
    <w:lvl w:ilvl="0" w:tplc="985A4E10">
      <w:start w:val="7"/>
      <w:numFmt w:val="upperRoman"/>
      <w:lvlText w:val="%1."/>
      <w:lvlJc w:val="left"/>
      <w:pPr>
        <w:ind w:left="128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90088"/>
    <w:multiLevelType w:val="hybridMultilevel"/>
    <w:tmpl w:val="39EA3B7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236F0A07"/>
    <w:multiLevelType w:val="hybridMultilevel"/>
    <w:tmpl w:val="A18265D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564299D"/>
    <w:multiLevelType w:val="hybridMultilevel"/>
    <w:tmpl w:val="CA76BEDA"/>
    <w:lvl w:ilvl="0" w:tplc="06986D9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87D0071"/>
    <w:multiLevelType w:val="hybridMultilevel"/>
    <w:tmpl w:val="50C2BB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952F15"/>
    <w:multiLevelType w:val="hybridMultilevel"/>
    <w:tmpl w:val="715C596A"/>
    <w:lvl w:ilvl="0" w:tplc="C2A0FCE4">
      <w:start w:val="1"/>
      <w:numFmt w:val="none"/>
      <w:lvlText w:val="2."/>
      <w:lvlJc w:val="left"/>
      <w:pPr>
        <w:ind w:left="288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1" w15:restartNumberingAfterBreak="0">
    <w:nsid w:val="33F04A2A"/>
    <w:multiLevelType w:val="hybridMultilevel"/>
    <w:tmpl w:val="0D3042D6"/>
    <w:lvl w:ilvl="0" w:tplc="73726904">
      <w:start w:val="1"/>
      <w:numFmt w:val="upp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3C6F2756"/>
    <w:multiLevelType w:val="hybridMultilevel"/>
    <w:tmpl w:val="354C19AA"/>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845100"/>
    <w:multiLevelType w:val="hybridMultilevel"/>
    <w:tmpl w:val="6874821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488F48F6"/>
    <w:multiLevelType w:val="hybridMultilevel"/>
    <w:tmpl w:val="C0BA3A06"/>
    <w:lvl w:ilvl="0" w:tplc="51D848B6">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5B30B00"/>
    <w:multiLevelType w:val="hybridMultilevel"/>
    <w:tmpl w:val="08B8EFFE"/>
    <w:lvl w:ilvl="0" w:tplc="E93EA54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5DC75439"/>
    <w:multiLevelType w:val="hybridMultilevel"/>
    <w:tmpl w:val="A98251E8"/>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7" w15:restartNumberingAfterBreak="0">
    <w:nsid w:val="6127678A"/>
    <w:multiLevelType w:val="hybridMultilevel"/>
    <w:tmpl w:val="9F062A60"/>
    <w:lvl w:ilvl="0" w:tplc="C8EED9F8">
      <w:start w:val="1"/>
      <w:numFmt w:val="upperLetter"/>
      <w:lvlText w:val="%1."/>
      <w:lvlJc w:val="left"/>
      <w:pPr>
        <w:ind w:left="2006"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EF40EE32">
      <w:start w:val="1"/>
      <w:numFmt w:val="decimal"/>
      <w:lvlText w:val="%7."/>
      <w:lvlJc w:val="left"/>
      <w:pPr>
        <w:ind w:left="5040" w:hanging="36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EE4404"/>
    <w:multiLevelType w:val="hybridMultilevel"/>
    <w:tmpl w:val="1B9CA582"/>
    <w:lvl w:ilvl="0" w:tplc="F2E6EFB2">
      <w:start w:val="1"/>
      <w:numFmt w:val="none"/>
      <w:lvlText w:val="3."/>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9344170"/>
    <w:multiLevelType w:val="hybridMultilevel"/>
    <w:tmpl w:val="6E8C7766"/>
    <w:lvl w:ilvl="0" w:tplc="967C9C54">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E59F8"/>
    <w:multiLevelType w:val="hybridMultilevel"/>
    <w:tmpl w:val="1CD20DDE"/>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1" w15:restartNumberingAfterBreak="0">
    <w:nsid w:val="70DC792F"/>
    <w:multiLevelType w:val="hybridMultilevel"/>
    <w:tmpl w:val="A8C8A59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787911FA"/>
    <w:multiLevelType w:val="hybridMultilevel"/>
    <w:tmpl w:val="9CE80500"/>
    <w:lvl w:ilvl="0" w:tplc="F738B1B4">
      <w:start w:val="1"/>
      <w:numFmt w:val="upperLetter"/>
      <w:lvlText w:val="%1."/>
      <w:lvlJc w:val="left"/>
      <w:pPr>
        <w:ind w:left="18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12991"/>
    <w:multiLevelType w:val="hybridMultilevel"/>
    <w:tmpl w:val="B6C2E49A"/>
    <w:lvl w:ilvl="0" w:tplc="04090015">
      <w:start w:val="1"/>
      <w:numFmt w:val="upperLetter"/>
      <w:lvlText w:val="%1."/>
      <w:lvlJc w:val="left"/>
      <w:pPr>
        <w:ind w:left="710" w:hanging="360"/>
      </w:p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start w:val="1"/>
      <w:numFmt w:val="lowerRoman"/>
      <w:lvlText w:val="%6."/>
      <w:lvlJc w:val="right"/>
      <w:pPr>
        <w:ind w:left="4310" w:hanging="180"/>
      </w:pPr>
    </w:lvl>
    <w:lvl w:ilvl="6" w:tplc="0409000F">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4" w15:restartNumberingAfterBreak="0">
    <w:nsid w:val="7EE208C2"/>
    <w:multiLevelType w:val="hybridMultilevel"/>
    <w:tmpl w:val="EBC0AD2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4"/>
  </w:num>
  <w:num w:numId="2">
    <w:abstractNumId w:val="20"/>
  </w:num>
  <w:num w:numId="3">
    <w:abstractNumId w:val="17"/>
  </w:num>
  <w:num w:numId="4">
    <w:abstractNumId w:val="12"/>
  </w:num>
  <w:num w:numId="5">
    <w:abstractNumId w:val="19"/>
  </w:num>
  <w:num w:numId="6">
    <w:abstractNumId w:val="10"/>
  </w:num>
  <w:num w:numId="7">
    <w:abstractNumId w:val="18"/>
  </w:num>
  <w:num w:numId="8">
    <w:abstractNumId w:val="3"/>
  </w:num>
  <w:num w:numId="9">
    <w:abstractNumId w:val="22"/>
  </w:num>
  <w:num w:numId="10">
    <w:abstractNumId w:val="9"/>
  </w:num>
  <w:num w:numId="11">
    <w:abstractNumId w:val="2"/>
  </w:num>
  <w:num w:numId="12">
    <w:abstractNumId w:val="16"/>
  </w:num>
  <w:num w:numId="13">
    <w:abstractNumId w:val="6"/>
  </w:num>
  <w:num w:numId="14">
    <w:abstractNumId w:val="21"/>
  </w:num>
  <w:num w:numId="15">
    <w:abstractNumId w:val="24"/>
  </w:num>
  <w:num w:numId="16">
    <w:abstractNumId w:val="7"/>
  </w:num>
  <w:num w:numId="17">
    <w:abstractNumId w:val="1"/>
  </w:num>
  <w:num w:numId="18">
    <w:abstractNumId w:val="14"/>
  </w:num>
  <w:num w:numId="19">
    <w:abstractNumId w:val="23"/>
  </w:num>
  <w:num w:numId="20">
    <w:abstractNumId w:val="11"/>
  </w:num>
  <w:num w:numId="21">
    <w:abstractNumId w:val="0"/>
  </w:num>
  <w:num w:numId="22">
    <w:abstractNumId w:val="8"/>
  </w:num>
  <w:num w:numId="23">
    <w:abstractNumId w:val="5"/>
  </w:num>
  <w:num w:numId="24">
    <w:abstractNumId w:val="15"/>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yMbA0NrK0sDSyMDFT0lEKTi0uzszPAykwNKgFAN0EuiktAAAA"/>
  </w:docVars>
  <w:rsids>
    <w:rsidRoot w:val="00CA2061"/>
    <w:rsid w:val="000013C7"/>
    <w:rsid w:val="0000147F"/>
    <w:rsid w:val="0000292A"/>
    <w:rsid w:val="00002965"/>
    <w:rsid w:val="00004AC2"/>
    <w:rsid w:val="00010B46"/>
    <w:rsid w:val="0001113F"/>
    <w:rsid w:val="00012032"/>
    <w:rsid w:val="0001420F"/>
    <w:rsid w:val="00015521"/>
    <w:rsid w:val="00015E71"/>
    <w:rsid w:val="00017BB2"/>
    <w:rsid w:val="00021CB0"/>
    <w:rsid w:val="000249CB"/>
    <w:rsid w:val="00025BFC"/>
    <w:rsid w:val="0002715F"/>
    <w:rsid w:val="0002719D"/>
    <w:rsid w:val="000311B0"/>
    <w:rsid w:val="00033F14"/>
    <w:rsid w:val="00035788"/>
    <w:rsid w:val="00035C38"/>
    <w:rsid w:val="00036A73"/>
    <w:rsid w:val="00037297"/>
    <w:rsid w:val="00037D00"/>
    <w:rsid w:val="00043FAA"/>
    <w:rsid w:val="000443D3"/>
    <w:rsid w:val="000452A4"/>
    <w:rsid w:val="00045A02"/>
    <w:rsid w:val="00047C45"/>
    <w:rsid w:val="0005175E"/>
    <w:rsid w:val="00051A33"/>
    <w:rsid w:val="000543D2"/>
    <w:rsid w:val="00056687"/>
    <w:rsid w:val="00057904"/>
    <w:rsid w:val="00057930"/>
    <w:rsid w:val="000612EF"/>
    <w:rsid w:val="00063A43"/>
    <w:rsid w:val="00064116"/>
    <w:rsid w:val="00070320"/>
    <w:rsid w:val="0007412A"/>
    <w:rsid w:val="00076C9D"/>
    <w:rsid w:val="00082329"/>
    <w:rsid w:val="00086DF5"/>
    <w:rsid w:val="000873FD"/>
    <w:rsid w:val="0008762D"/>
    <w:rsid w:val="00087875"/>
    <w:rsid w:val="00094327"/>
    <w:rsid w:val="00094BAB"/>
    <w:rsid w:val="000960BD"/>
    <w:rsid w:val="00096A1B"/>
    <w:rsid w:val="00097450"/>
    <w:rsid w:val="000A12A2"/>
    <w:rsid w:val="000A3F73"/>
    <w:rsid w:val="000A419C"/>
    <w:rsid w:val="000A424A"/>
    <w:rsid w:val="000A4B84"/>
    <w:rsid w:val="000A4D35"/>
    <w:rsid w:val="000A6105"/>
    <w:rsid w:val="000B02C0"/>
    <w:rsid w:val="000B1ED4"/>
    <w:rsid w:val="000B1F43"/>
    <w:rsid w:val="000B5602"/>
    <w:rsid w:val="000B6756"/>
    <w:rsid w:val="000C4302"/>
    <w:rsid w:val="000D1191"/>
    <w:rsid w:val="000D2E01"/>
    <w:rsid w:val="000D306F"/>
    <w:rsid w:val="000D3757"/>
    <w:rsid w:val="000D64B0"/>
    <w:rsid w:val="000D6D50"/>
    <w:rsid w:val="000E3A4D"/>
    <w:rsid w:val="000E4226"/>
    <w:rsid w:val="000E5C23"/>
    <w:rsid w:val="000F00FE"/>
    <w:rsid w:val="000F0B76"/>
    <w:rsid w:val="000F15EB"/>
    <w:rsid w:val="000F3FED"/>
    <w:rsid w:val="000F60F2"/>
    <w:rsid w:val="00100790"/>
    <w:rsid w:val="00105E42"/>
    <w:rsid w:val="00106066"/>
    <w:rsid w:val="00110788"/>
    <w:rsid w:val="00110A5F"/>
    <w:rsid w:val="00112060"/>
    <w:rsid w:val="00115CDD"/>
    <w:rsid w:val="00116E2E"/>
    <w:rsid w:val="001173AF"/>
    <w:rsid w:val="00117B05"/>
    <w:rsid w:val="00121F4F"/>
    <w:rsid w:val="00127F65"/>
    <w:rsid w:val="0013002A"/>
    <w:rsid w:val="00130775"/>
    <w:rsid w:val="00133D24"/>
    <w:rsid w:val="00134B9B"/>
    <w:rsid w:val="00135665"/>
    <w:rsid w:val="00135C13"/>
    <w:rsid w:val="00136B1F"/>
    <w:rsid w:val="00136DA8"/>
    <w:rsid w:val="0014166D"/>
    <w:rsid w:val="00141DAD"/>
    <w:rsid w:val="00142302"/>
    <w:rsid w:val="00143977"/>
    <w:rsid w:val="00143FF1"/>
    <w:rsid w:val="00146ABE"/>
    <w:rsid w:val="00146B67"/>
    <w:rsid w:val="00147B23"/>
    <w:rsid w:val="00151530"/>
    <w:rsid w:val="00151950"/>
    <w:rsid w:val="00151E80"/>
    <w:rsid w:val="00153830"/>
    <w:rsid w:val="001618E1"/>
    <w:rsid w:val="001644DC"/>
    <w:rsid w:val="001649AB"/>
    <w:rsid w:val="00166C86"/>
    <w:rsid w:val="00172978"/>
    <w:rsid w:val="00177DA4"/>
    <w:rsid w:val="0018110D"/>
    <w:rsid w:val="0018462C"/>
    <w:rsid w:val="00187136"/>
    <w:rsid w:val="00187885"/>
    <w:rsid w:val="00193315"/>
    <w:rsid w:val="00193545"/>
    <w:rsid w:val="00193FD2"/>
    <w:rsid w:val="00195565"/>
    <w:rsid w:val="001956E0"/>
    <w:rsid w:val="00197494"/>
    <w:rsid w:val="001A111A"/>
    <w:rsid w:val="001A19D3"/>
    <w:rsid w:val="001A3A33"/>
    <w:rsid w:val="001A3BE4"/>
    <w:rsid w:val="001A42A6"/>
    <w:rsid w:val="001B00D9"/>
    <w:rsid w:val="001B18FE"/>
    <w:rsid w:val="001B1A90"/>
    <w:rsid w:val="001B62FD"/>
    <w:rsid w:val="001B6867"/>
    <w:rsid w:val="001B7264"/>
    <w:rsid w:val="001C0CDD"/>
    <w:rsid w:val="001C3F2B"/>
    <w:rsid w:val="001C431C"/>
    <w:rsid w:val="001C5B39"/>
    <w:rsid w:val="001C6DF3"/>
    <w:rsid w:val="001C7450"/>
    <w:rsid w:val="001D01D7"/>
    <w:rsid w:val="001D2E3F"/>
    <w:rsid w:val="001D689B"/>
    <w:rsid w:val="001D68D5"/>
    <w:rsid w:val="001D78AB"/>
    <w:rsid w:val="001E0738"/>
    <w:rsid w:val="001E1246"/>
    <w:rsid w:val="001E19F8"/>
    <w:rsid w:val="001E704F"/>
    <w:rsid w:val="001F005C"/>
    <w:rsid w:val="001F199D"/>
    <w:rsid w:val="001F353E"/>
    <w:rsid w:val="001F40CC"/>
    <w:rsid w:val="001F62A1"/>
    <w:rsid w:val="00200918"/>
    <w:rsid w:val="00205C24"/>
    <w:rsid w:val="00206AC9"/>
    <w:rsid w:val="002113DC"/>
    <w:rsid w:val="00215699"/>
    <w:rsid w:val="00217620"/>
    <w:rsid w:val="00222134"/>
    <w:rsid w:val="00222CED"/>
    <w:rsid w:val="00223F42"/>
    <w:rsid w:val="002252F2"/>
    <w:rsid w:val="0022635D"/>
    <w:rsid w:val="00226DE7"/>
    <w:rsid w:val="00230E17"/>
    <w:rsid w:val="00231310"/>
    <w:rsid w:val="00235837"/>
    <w:rsid w:val="00237909"/>
    <w:rsid w:val="0023799D"/>
    <w:rsid w:val="00240806"/>
    <w:rsid w:val="00241033"/>
    <w:rsid w:val="00244316"/>
    <w:rsid w:val="002522D2"/>
    <w:rsid w:val="00260235"/>
    <w:rsid w:val="0026197D"/>
    <w:rsid w:val="00263227"/>
    <w:rsid w:val="00264681"/>
    <w:rsid w:val="002652C8"/>
    <w:rsid w:val="00267F2A"/>
    <w:rsid w:val="00271510"/>
    <w:rsid w:val="002716E0"/>
    <w:rsid w:val="002723C5"/>
    <w:rsid w:val="00275CDF"/>
    <w:rsid w:val="00276493"/>
    <w:rsid w:val="0027793A"/>
    <w:rsid w:val="00280A0B"/>
    <w:rsid w:val="00281B41"/>
    <w:rsid w:val="00283D34"/>
    <w:rsid w:val="0028585C"/>
    <w:rsid w:val="00285E6B"/>
    <w:rsid w:val="0028602A"/>
    <w:rsid w:val="002867F4"/>
    <w:rsid w:val="00286AFE"/>
    <w:rsid w:val="0029258D"/>
    <w:rsid w:val="0029283E"/>
    <w:rsid w:val="00293F92"/>
    <w:rsid w:val="00294F02"/>
    <w:rsid w:val="00294FB0"/>
    <w:rsid w:val="00296C6D"/>
    <w:rsid w:val="002978F7"/>
    <w:rsid w:val="00297BC6"/>
    <w:rsid w:val="002A11E2"/>
    <w:rsid w:val="002A23A3"/>
    <w:rsid w:val="002A3DC8"/>
    <w:rsid w:val="002A7E67"/>
    <w:rsid w:val="002B19C1"/>
    <w:rsid w:val="002B27B0"/>
    <w:rsid w:val="002B4431"/>
    <w:rsid w:val="002B645E"/>
    <w:rsid w:val="002B72CB"/>
    <w:rsid w:val="002C409F"/>
    <w:rsid w:val="002C4A21"/>
    <w:rsid w:val="002C4B89"/>
    <w:rsid w:val="002C569C"/>
    <w:rsid w:val="002D0471"/>
    <w:rsid w:val="002D3711"/>
    <w:rsid w:val="002D4E86"/>
    <w:rsid w:val="002D5CF1"/>
    <w:rsid w:val="002D73ED"/>
    <w:rsid w:val="002E01D9"/>
    <w:rsid w:val="002E1733"/>
    <w:rsid w:val="002E2FC3"/>
    <w:rsid w:val="002E6E5E"/>
    <w:rsid w:val="002F1031"/>
    <w:rsid w:val="002F159E"/>
    <w:rsid w:val="002F1671"/>
    <w:rsid w:val="002F5EC7"/>
    <w:rsid w:val="002F655D"/>
    <w:rsid w:val="002F77E2"/>
    <w:rsid w:val="00300A2F"/>
    <w:rsid w:val="00307C23"/>
    <w:rsid w:val="0031017F"/>
    <w:rsid w:val="003102D1"/>
    <w:rsid w:val="00313D92"/>
    <w:rsid w:val="00316FC0"/>
    <w:rsid w:val="0032058B"/>
    <w:rsid w:val="00323F18"/>
    <w:rsid w:val="00324A85"/>
    <w:rsid w:val="00331CC4"/>
    <w:rsid w:val="003339D6"/>
    <w:rsid w:val="00334AA1"/>
    <w:rsid w:val="00334C48"/>
    <w:rsid w:val="0034018C"/>
    <w:rsid w:val="0034119F"/>
    <w:rsid w:val="00341994"/>
    <w:rsid w:val="00341FBC"/>
    <w:rsid w:val="0034710A"/>
    <w:rsid w:val="00352372"/>
    <w:rsid w:val="00355088"/>
    <w:rsid w:val="00355666"/>
    <w:rsid w:val="003568F0"/>
    <w:rsid w:val="00356DC5"/>
    <w:rsid w:val="00357E68"/>
    <w:rsid w:val="0036084F"/>
    <w:rsid w:val="003612BB"/>
    <w:rsid w:val="00362F3D"/>
    <w:rsid w:val="00373A05"/>
    <w:rsid w:val="00374C15"/>
    <w:rsid w:val="00375272"/>
    <w:rsid w:val="00375FB3"/>
    <w:rsid w:val="003769C9"/>
    <w:rsid w:val="00382AA3"/>
    <w:rsid w:val="00383D12"/>
    <w:rsid w:val="003902C2"/>
    <w:rsid w:val="003972A1"/>
    <w:rsid w:val="003A0763"/>
    <w:rsid w:val="003A454F"/>
    <w:rsid w:val="003A56DD"/>
    <w:rsid w:val="003A6417"/>
    <w:rsid w:val="003A6A8B"/>
    <w:rsid w:val="003A6F59"/>
    <w:rsid w:val="003A746C"/>
    <w:rsid w:val="003B178E"/>
    <w:rsid w:val="003B2A6F"/>
    <w:rsid w:val="003B3C0F"/>
    <w:rsid w:val="003B5439"/>
    <w:rsid w:val="003C018A"/>
    <w:rsid w:val="003C0909"/>
    <w:rsid w:val="003C2263"/>
    <w:rsid w:val="003C2FEC"/>
    <w:rsid w:val="003C3767"/>
    <w:rsid w:val="003C3EE6"/>
    <w:rsid w:val="003C5A29"/>
    <w:rsid w:val="003D0369"/>
    <w:rsid w:val="003D24DF"/>
    <w:rsid w:val="003D3CF7"/>
    <w:rsid w:val="003D3E0A"/>
    <w:rsid w:val="003D3EC5"/>
    <w:rsid w:val="003D4809"/>
    <w:rsid w:val="003D51DA"/>
    <w:rsid w:val="003D6A52"/>
    <w:rsid w:val="003D6E83"/>
    <w:rsid w:val="003D764D"/>
    <w:rsid w:val="003E1720"/>
    <w:rsid w:val="003E2A6F"/>
    <w:rsid w:val="003E3379"/>
    <w:rsid w:val="003E516F"/>
    <w:rsid w:val="003E5336"/>
    <w:rsid w:val="003F3EDB"/>
    <w:rsid w:val="004015D2"/>
    <w:rsid w:val="00401F6D"/>
    <w:rsid w:val="0040331A"/>
    <w:rsid w:val="004046C6"/>
    <w:rsid w:val="0040516D"/>
    <w:rsid w:val="00406245"/>
    <w:rsid w:val="00407FDD"/>
    <w:rsid w:val="004106E8"/>
    <w:rsid w:val="004107AD"/>
    <w:rsid w:val="004114B8"/>
    <w:rsid w:val="00413BCF"/>
    <w:rsid w:val="004154CB"/>
    <w:rsid w:val="00423D32"/>
    <w:rsid w:val="0042530D"/>
    <w:rsid w:val="00426EA9"/>
    <w:rsid w:val="004353A0"/>
    <w:rsid w:val="004403D3"/>
    <w:rsid w:val="004406E9"/>
    <w:rsid w:val="0044348F"/>
    <w:rsid w:val="0044411B"/>
    <w:rsid w:val="00445688"/>
    <w:rsid w:val="004565CB"/>
    <w:rsid w:val="00462262"/>
    <w:rsid w:val="004640F9"/>
    <w:rsid w:val="004642A3"/>
    <w:rsid w:val="00465FCF"/>
    <w:rsid w:val="00466794"/>
    <w:rsid w:val="004722B9"/>
    <w:rsid w:val="00474B60"/>
    <w:rsid w:val="004764AA"/>
    <w:rsid w:val="004812B1"/>
    <w:rsid w:val="00482DCE"/>
    <w:rsid w:val="00483C52"/>
    <w:rsid w:val="00490932"/>
    <w:rsid w:val="00497ED1"/>
    <w:rsid w:val="004A0527"/>
    <w:rsid w:val="004A17C6"/>
    <w:rsid w:val="004A2E0E"/>
    <w:rsid w:val="004A35C7"/>
    <w:rsid w:val="004A361A"/>
    <w:rsid w:val="004A40EC"/>
    <w:rsid w:val="004A4B2A"/>
    <w:rsid w:val="004A4E5A"/>
    <w:rsid w:val="004A5201"/>
    <w:rsid w:val="004A5DD7"/>
    <w:rsid w:val="004B757A"/>
    <w:rsid w:val="004C1DC5"/>
    <w:rsid w:val="004C5C8B"/>
    <w:rsid w:val="004C6332"/>
    <w:rsid w:val="004C715F"/>
    <w:rsid w:val="004C79FE"/>
    <w:rsid w:val="004D09B4"/>
    <w:rsid w:val="004D4923"/>
    <w:rsid w:val="004D49CB"/>
    <w:rsid w:val="004D7720"/>
    <w:rsid w:val="004D78E1"/>
    <w:rsid w:val="004D7933"/>
    <w:rsid w:val="004E0A0B"/>
    <w:rsid w:val="004E778A"/>
    <w:rsid w:val="004E7FC8"/>
    <w:rsid w:val="004F04C4"/>
    <w:rsid w:val="004F09E6"/>
    <w:rsid w:val="00500193"/>
    <w:rsid w:val="00501C40"/>
    <w:rsid w:val="00502263"/>
    <w:rsid w:val="00503B13"/>
    <w:rsid w:val="00504255"/>
    <w:rsid w:val="005043B4"/>
    <w:rsid w:val="00504CB7"/>
    <w:rsid w:val="005052B1"/>
    <w:rsid w:val="00512F1A"/>
    <w:rsid w:val="00520CB2"/>
    <w:rsid w:val="00523760"/>
    <w:rsid w:val="00526B26"/>
    <w:rsid w:val="00530F44"/>
    <w:rsid w:val="00531253"/>
    <w:rsid w:val="00532534"/>
    <w:rsid w:val="00533050"/>
    <w:rsid w:val="00540A23"/>
    <w:rsid w:val="0054156F"/>
    <w:rsid w:val="00541974"/>
    <w:rsid w:val="005439D3"/>
    <w:rsid w:val="00543B68"/>
    <w:rsid w:val="00545208"/>
    <w:rsid w:val="005453DD"/>
    <w:rsid w:val="00545A6C"/>
    <w:rsid w:val="00546A50"/>
    <w:rsid w:val="005505BE"/>
    <w:rsid w:val="0055083B"/>
    <w:rsid w:val="00551560"/>
    <w:rsid w:val="00553165"/>
    <w:rsid w:val="00560DA9"/>
    <w:rsid w:val="0056386F"/>
    <w:rsid w:val="005647E4"/>
    <w:rsid w:val="00570F55"/>
    <w:rsid w:val="00571D56"/>
    <w:rsid w:val="00572DFD"/>
    <w:rsid w:val="00573519"/>
    <w:rsid w:val="00581FF1"/>
    <w:rsid w:val="00584A64"/>
    <w:rsid w:val="0058585E"/>
    <w:rsid w:val="005877D7"/>
    <w:rsid w:val="005878E3"/>
    <w:rsid w:val="00592CD6"/>
    <w:rsid w:val="00594D11"/>
    <w:rsid w:val="00595D44"/>
    <w:rsid w:val="005979BC"/>
    <w:rsid w:val="005A045A"/>
    <w:rsid w:val="005A0B2A"/>
    <w:rsid w:val="005A1205"/>
    <w:rsid w:val="005A1E55"/>
    <w:rsid w:val="005A356D"/>
    <w:rsid w:val="005A35A8"/>
    <w:rsid w:val="005A3B2E"/>
    <w:rsid w:val="005A6F66"/>
    <w:rsid w:val="005A7761"/>
    <w:rsid w:val="005A7FF3"/>
    <w:rsid w:val="005B0BAA"/>
    <w:rsid w:val="005B5F82"/>
    <w:rsid w:val="005C0445"/>
    <w:rsid w:val="005C09FF"/>
    <w:rsid w:val="005C2EA6"/>
    <w:rsid w:val="005C539C"/>
    <w:rsid w:val="005D3A68"/>
    <w:rsid w:val="005D5383"/>
    <w:rsid w:val="005D7583"/>
    <w:rsid w:val="005F00F6"/>
    <w:rsid w:val="005F2CF8"/>
    <w:rsid w:val="005F3466"/>
    <w:rsid w:val="005F6507"/>
    <w:rsid w:val="005F7D1C"/>
    <w:rsid w:val="0060100B"/>
    <w:rsid w:val="00601148"/>
    <w:rsid w:val="00604206"/>
    <w:rsid w:val="00605081"/>
    <w:rsid w:val="00610CA1"/>
    <w:rsid w:val="0061253C"/>
    <w:rsid w:val="00617EFC"/>
    <w:rsid w:val="006207C3"/>
    <w:rsid w:val="006208EF"/>
    <w:rsid w:val="006227D7"/>
    <w:rsid w:val="0062679F"/>
    <w:rsid w:val="006302E8"/>
    <w:rsid w:val="00632C0B"/>
    <w:rsid w:val="006355A4"/>
    <w:rsid w:val="006367A7"/>
    <w:rsid w:val="00637494"/>
    <w:rsid w:val="00643C9E"/>
    <w:rsid w:val="006446C0"/>
    <w:rsid w:val="006448FC"/>
    <w:rsid w:val="00650753"/>
    <w:rsid w:val="00651219"/>
    <w:rsid w:val="00655408"/>
    <w:rsid w:val="0066093E"/>
    <w:rsid w:val="0066476E"/>
    <w:rsid w:val="0066664F"/>
    <w:rsid w:val="00666A1C"/>
    <w:rsid w:val="00666EE0"/>
    <w:rsid w:val="00671243"/>
    <w:rsid w:val="00671E64"/>
    <w:rsid w:val="0067248F"/>
    <w:rsid w:val="00672A3A"/>
    <w:rsid w:val="006743C6"/>
    <w:rsid w:val="0067452D"/>
    <w:rsid w:val="006846F0"/>
    <w:rsid w:val="006903EF"/>
    <w:rsid w:val="00691179"/>
    <w:rsid w:val="006A0F27"/>
    <w:rsid w:val="006A4BE9"/>
    <w:rsid w:val="006A6FE2"/>
    <w:rsid w:val="006B0A55"/>
    <w:rsid w:val="006C0206"/>
    <w:rsid w:val="006C3C72"/>
    <w:rsid w:val="006C4F37"/>
    <w:rsid w:val="006C6388"/>
    <w:rsid w:val="006C6398"/>
    <w:rsid w:val="006C65D2"/>
    <w:rsid w:val="006D3D88"/>
    <w:rsid w:val="006D40F5"/>
    <w:rsid w:val="006D58DC"/>
    <w:rsid w:val="006D71AB"/>
    <w:rsid w:val="006E05CF"/>
    <w:rsid w:val="006E280B"/>
    <w:rsid w:val="006E3672"/>
    <w:rsid w:val="006E4563"/>
    <w:rsid w:val="006E516E"/>
    <w:rsid w:val="006E63A9"/>
    <w:rsid w:val="006E6628"/>
    <w:rsid w:val="006F02D6"/>
    <w:rsid w:val="006F0902"/>
    <w:rsid w:val="006F139B"/>
    <w:rsid w:val="006F2B6D"/>
    <w:rsid w:val="006F491B"/>
    <w:rsid w:val="006F4D44"/>
    <w:rsid w:val="006F7845"/>
    <w:rsid w:val="007021D3"/>
    <w:rsid w:val="0070330A"/>
    <w:rsid w:val="00705742"/>
    <w:rsid w:val="00706891"/>
    <w:rsid w:val="00711784"/>
    <w:rsid w:val="00712A29"/>
    <w:rsid w:val="007131DC"/>
    <w:rsid w:val="0071500B"/>
    <w:rsid w:val="0071627F"/>
    <w:rsid w:val="00716C29"/>
    <w:rsid w:val="0072642F"/>
    <w:rsid w:val="007370B7"/>
    <w:rsid w:val="00737292"/>
    <w:rsid w:val="00737846"/>
    <w:rsid w:val="00740DF6"/>
    <w:rsid w:val="007421DF"/>
    <w:rsid w:val="00744EA1"/>
    <w:rsid w:val="0074612C"/>
    <w:rsid w:val="007461C1"/>
    <w:rsid w:val="007519FC"/>
    <w:rsid w:val="00756580"/>
    <w:rsid w:val="00761BAE"/>
    <w:rsid w:val="00761BC1"/>
    <w:rsid w:val="00766D45"/>
    <w:rsid w:val="007715E5"/>
    <w:rsid w:val="00771DA9"/>
    <w:rsid w:val="007742F4"/>
    <w:rsid w:val="007778D6"/>
    <w:rsid w:val="0078055E"/>
    <w:rsid w:val="00780E8C"/>
    <w:rsid w:val="007837CF"/>
    <w:rsid w:val="00790901"/>
    <w:rsid w:val="007909D4"/>
    <w:rsid w:val="00791143"/>
    <w:rsid w:val="0079203C"/>
    <w:rsid w:val="00795A02"/>
    <w:rsid w:val="0079702E"/>
    <w:rsid w:val="007A0844"/>
    <w:rsid w:val="007A2EE1"/>
    <w:rsid w:val="007A32BA"/>
    <w:rsid w:val="007A5242"/>
    <w:rsid w:val="007A564B"/>
    <w:rsid w:val="007A6AF1"/>
    <w:rsid w:val="007B42BF"/>
    <w:rsid w:val="007B43B5"/>
    <w:rsid w:val="007C211A"/>
    <w:rsid w:val="007D1F16"/>
    <w:rsid w:val="007D338F"/>
    <w:rsid w:val="007D57A8"/>
    <w:rsid w:val="007D5E4D"/>
    <w:rsid w:val="007E19C3"/>
    <w:rsid w:val="007E473E"/>
    <w:rsid w:val="007E4DC4"/>
    <w:rsid w:val="007E4E2F"/>
    <w:rsid w:val="007E5508"/>
    <w:rsid w:val="007E5A16"/>
    <w:rsid w:val="007E6AD9"/>
    <w:rsid w:val="007E7D2D"/>
    <w:rsid w:val="007F03A2"/>
    <w:rsid w:val="007F1897"/>
    <w:rsid w:val="007F29B7"/>
    <w:rsid w:val="007F2AE2"/>
    <w:rsid w:val="007F3AB1"/>
    <w:rsid w:val="007F5886"/>
    <w:rsid w:val="007F6BE7"/>
    <w:rsid w:val="007F7DAC"/>
    <w:rsid w:val="008032D7"/>
    <w:rsid w:val="0080458B"/>
    <w:rsid w:val="00807223"/>
    <w:rsid w:val="00810DF1"/>
    <w:rsid w:val="008111A2"/>
    <w:rsid w:val="008113E9"/>
    <w:rsid w:val="00811B54"/>
    <w:rsid w:val="0081394D"/>
    <w:rsid w:val="008151F2"/>
    <w:rsid w:val="00824D87"/>
    <w:rsid w:val="00826A7C"/>
    <w:rsid w:val="00830BC7"/>
    <w:rsid w:val="00834361"/>
    <w:rsid w:val="008346B7"/>
    <w:rsid w:val="00836889"/>
    <w:rsid w:val="00837283"/>
    <w:rsid w:val="00837A1F"/>
    <w:rsid w:val="00837EE2"/>
    <w:rsid w:val="00840786"/>
    <w:rsid w:val="00840FD7"/>
    <w:rsid w:val="00841245"/>
    <w:rsid w:val="00846249"/>
    <w:rsid w:val="00855070"/>
    <w:rsid w:val="0085571B"/>
    <w:rsid w:val="00863612"/>
    <w:rsid w:val="00867A09"/>
    <w:rsid w:val="00873579"/>
    <w:rsid w:val="008750C9"/>
    <w:rsid w:val="00877C66"/>
    <w:rsid w:val="00880EF8"/>
    <w:rsid w:val="00883731"/>
    <w:rsid w:val="008837E3"/>
    <w:rsid w:val="008843A3"/>
    <w:rsid w:val="008855E6"/>
    <w:rsid w:val="0088654D"/>
    <w:rsid w:val="008903EE"/>
    <w:rsid w:val="008921E5"/>
    <w:rsid w:val="00896509"/>
    <w:rsid w:val="00897B43"/>
    <w:rsid w:val="008A57B1"/>
    <w:rsid w:val="008B2A2D"/>
    <w:rsid w:val="008B3541"/>
    <w:rsid w:val="008B3EF5"/>
    <w:rsid w:val="008B5526"/>
    <w:rsid w:val="008B570D"/>
    <w:rsid w:val="008B7D23"/>
    <w:rsid w:val="008C03F1"/>
    <w:rsid w:val="008C14C1"/>
    <w:rsid w:val="008C2D7B"/>
    <w:rsid w:val="008C393E"/>
    <w:rsid w:val="008C7EC2"/>
    <w:rsid w:val="008D0F73"/>
    <w:rsid w:val="008D45C4"/>
    <w:rsid w:val="008D517D"/>
    <w:rsid w:val="008D5E12"/>
    <w:rsid w:val="008D6750"/>
    <w:rsid w:val="008E062F"/>
    <w:rsid w:val="008E5B1F"/>
    <w:rsid w:val="008E672F"/>
    <w:rsid w:val="008E74B5"/>
    <w:rsid w:val="008F1684"/>
    <w:rsid w:val="008F2414"/>
    <w:rsid w:val="00901E8B"/>
    <w:rsid w:val="00906012"/>
    <w:rsid w:val="009104D2"/>
    <w:rsid w:val="00913854"/>
    <w:rsid w:val="0091429E"/>
    <w:rsid w:val="0091585E"/>
    <w:rsid w:val="0091618D"/>
    <w:rsid w:val="009217F0"/>
    <w:rsid w:val="009230B9"/>
    <w:rsid w:val="00923142"/>
    <w:rsid w:val="00923FF8"/>
    <w:rsid w:val="009255FE"/>
    <w:rsid w:val="009271BC"/>
    <w:rsid w:val="009314C3"/>
    <w:rsid w:val="0093491A"/>
    <w:rsid w:val="009368EF"/>
    <w:rsid w:val="009432B8"/>
    <w:rsid w:val="00944500"/>
    <w:rsid w:val="00945F9D"/>
    <w:rsid w:val="00950336"/>
    <w:rsid w:val="00950F10"/>
    <w:rsid w:val="00951B84"/>
    <w:rsid w:val="00951DF4"/>
    <w:rsid w:val="009528AD"/>
    <w:rsid w:val="00952AC7"/>
    <w:rsid w:val="00954032"/>
    <w:rsid w:val="0095413E"/>
    <w:rsid w:val="009544B1"/>
    <w:rsid w:val="0095493C"/>
    <w:rsid w:val="0096126A"/>
    <w:rsid w:val="0096219A"/>
    <w:rsid w:val="009709D3"/>
    <w:rsid w:val="0097284A"/>
    <w:rsid w:val="00980273"/>
    <w:rsid w:val="00980846"/>
    <w:rsid w:val="00985176"/>
    <w:rsid w:val="009868E5"/>
    <w:rsid w:val="00992338"/>
    <w:rsid w:val="00993274"/>
    <w:rsid w:val="009A406F"/>
    <w:rsid w:val="009A53F6"/>
    <w:rsid w:val="009A7546"/>
    <w:rsid w:val="009B075A"/>
    <w:rsid w:val="009B1792"/>
    <w:rsid w:val="009B245F"/>
    <w:rsid w:val="009B3DA3"/>
    <w:rsid w:val="009B4073"/>
    <w:rsid w:val="009B56B0"/>
    <w:rsid w:val="009B725C"/>
    <w:rsid w:val="009C0978"/>
    <w:rsid w:val="009C18A4"/>
    <w:rsid w:val="009C6F07"/>
    <w:rsid w:val="009D04E0"/>
    <w:rsid w:val="009D21DA"/>
    <w:rsid w:val="009D4397"/>
    <w:rsid w:val="009E02E8"/>
    <w:rsid w:val="009E0CD9"/>
    <w:rsid w:val="009E16F0"/>
    <w:rsid w:val="009E2424"/>
    <w:rsid w:val="009E3411"/>
    <w:rsid w:val="009E4C5A"/>
    <w:rsid w:val="009E4FF9"/>
    <w:rsid w:val="009F7432"/>
    <w:rsid w:val="00A00491"/>
    <w:rsid w:val="00A023D7"/>
    <w:rsid w:val="00A026FF"/>
    <w:rsid w:val="00A03970"/>
    <w:rsid w:val="00A04641"/>
    <w:rsid w:val="00A05082"/>
    <w:rsid w:val="00A05E18"/>
    <w:rsid w:val="00A06F5A"/>
    <w:rsid w:val="00A10AFA"/>
    <w:rsid w:val="00A11561"/>
    <w:rsid w:val="00A14800"/>
    <w:rsid w:val="00A15426"/>
    <w:rsid w:val="00A17FCF"/>
    <w:rsid w:val="00A22A99"/>
    <w:rsid w:val="00A2518D"/>
    <w:rsid w:val="00A257BA"/>
    <w:rsid w:val="00A332D5"/>
    <w:rsid w:val="00A474B0"/>
    <w:rsid w:val="00A51130"/>
    <w:rsid w:val="00A519C5"/>
    <w:rsid w:val="00A52620"/>
    <w:rsid w:val="00A52DCF"/>
    <w:rsid w:val="00A6155B"/>
    <w:rsid w:val="00A65E14"/>
    <w:rsid w:val="00A669CC"/>
    <w:rsid w:val="00A70B99"/>
    <w:rsid w:val="00A70C58"/>
    <w:rsid w:val="00A825BA"/>
    <w:rsid w:val="00A847D3"/>
    <w:rsid w:val="00A84FB8"/>
    <w:rsid w:val="00A865B6"/>
    <w:rsid w:val="00A94593"/>
    <w:rsid w:val="00AA136B"/>
    <w:rsid w:val="00AA309C"/>
    <w:rsid w:val="00AA3FF0"/>
    <w:rsid w:val="00AA421A"/>
    <w:rsid w:val="00AA4A02"/>
    <w:rsid w:val="00AA7D3B"/>
    <w:rsid w:val="00AB0E76"/>
    <w:rsid w:val="00AB7DEF"/>
    <w:rsid w:val="00AC0538"/>
    <w:rsid w:val="00AC0BAB"/>
    <w:rsid w:val="00AC2AB4"/>
    <w:rsid w:val="00AC3A8F"/>
    <w:rsid w:val="00AC44E0"/>
    <w:rsid w:val="00AC4F30"/>
    <w:rsid w:val="00AC51B8"/>
    <w:rsid w:val="00AD031B"/>
    <w:rsid w:val="00AD09FD"/>
    <w:rsid w:val="00AD1195"/>
    <w:rsid w:val="00AD1850"/>
    <w:rsid w:val="00AD643B"/>
    <w:rsid w:val="00AE008D"/>
    <w:rsid w:val="00AE0630"/>
    <w:rsid w:val="00AE135F"/>
    <w:rsid w:val="00AE1505"/>
    <w:rsid w:val="00AE1F44"/>
    <w:rsid w:val="00AE3649"/>
    <w:rsid w:val="00AE659B"/>
    <w:rsid w:val="00AE68FA"/>
    <w:rsid w:val="00AF13C5"/>
    <w:rsid w:val="00AF2661"/>
    <w:rsid w:val="00AF4D32"/>
    <w:rsid w:val="00AF7656"/>
    <w:rsid w:val="00B01664"/>
    <w:rsid w:val="00B0352A"/>
    <w:rsid w:val="00B234AD"/>
    <w:rsid w:val="00B23E76"/>
    <w:rsid w:val="00B240CB"/>
    <w:rsid w:val="00B2577C"/>
    <w:rsid w:val="00B2654B"/>
    <w:rsid w:val="00B31BE8"/>
    <w:rsid w:val="00B330D5"/>
    <w:rsid w:val="00B34EED"/>
    <w:rsid w:val="00B350F1"/>
    <w:rsid w:val="00B3738C"/>
    <w:rsid w:val="00B403D9"/>
    <w:rsid w:val="00B428A1"/>
    <w:rsid w:val="00B4370F"/>
    <w:rsid w:val="00B45068"/>
    <w:rsid w:val="00B5325A"/>
    <w:rsid w:val="00B541CA"/>
    <w:rsid w:val="00B55992"/>
    <w:rsid w:val="00B57A73"/>
    <w:rsid w:val="00B57BC7"/>
    <w:rsid w:val="00B6063A"/>
    <w:rsid w:val="00B60ECC"/>
    <w:rsid w:val="00B61607"/>
    <w:rsid w:val="00B62A1E"/>
    <w:rsid w:val="00B668E5"/>
    <w:rsid w:val="00B673E1"/>
    <w:rsid w:val="00B7028F"/>
    <w:rsid w:val="00B72A6B"/>
    <w:rsid w:val="00B748BA"/>
    <w:rsid w:val="00B7703F"/>
    <w:rsid w:val="00B779CC"/>
    <w:rsid w:val="00B77C21"/>
    <w:rsid w:val="00B77D48"/>
    <w:rsid w:val="00B77DCA"/>
    <w:rsid w:val="00B9183F"/>
    <w:rsid w:val="00B91CD7"/>
    <w:rsid w:val="00B93AAF"/>
    <w:rsid w:val="00B95F3B"/>
    <w:rsid w:val="00BA25DB"/>
    <w:rsid w:val="00BA47EB"/>
    <w:rsid w:val="00BA4E89"/>
    <w:rsid w:val="00BB6CCE"/>
    <w:rsid w:val="00BC1A23"/>
    <w:rsid w:val="00BC256E"/>
    <w:rsid w:val="00BD2042"/>
    <w:rsid w:val="00BD226B"/>
    <w:rsid w:val="00BD54E3"/>
    <w:rsid w:val="00BD6250"/>
    <w:rsid w:val="00BE0761"/>
    <w:rsid w:val="00BE089E"/>
    <w:rsid w:val="00BE225C"/>
    <w:rsid w:val="00BE766A"/>
    <w:rsid w:val="00BE7ECF"/>
    <w:rsid w:val="00BF03A7"/>
    <w:rsid w:val="00BF3123"/>
    <w:rsid w:val="00BF49A7"/>
    <w:rsid w:val="00BF53E1"/>
    <w:rsid w:val="00BF7B19"/>
    <w:rsid w:val="00C057E0"/>
    <w:rsid w:val="00C10FFD"/>
    <w:rsid w:val="00C11151"/>
    <w:rsid w:val="00C15144"/>
    <w:rsid w:val="00C16E41"/>
    <w:rsid w:val="00C17581"/>
    <w:rsid w:val="00C25BB6"/>
    <w:rsid w:val="00C352E4"/>
    <w:rsid w:val="00C37630"/>
    <w:rsid w:val="00C4372C"/>
    <w:rsid w:val="00C461DD"/>
    <w:rsid w:val="00C47E28"/>
    <w:rsid w:val="00C5284A"/>
    <w:rsid w:val="00C5385C"/>
    <w:rsid w:val="00C55AF2"/>
    <w:rsid w:val="00C5760E"/>
    <w:rsid w:val="00C65A8F"/>
    <w:rsid w:val="00C67A2B"/>
    <w:rsid w:val="00C7086A"/>
    <w:rsid w:val="00C708AF"/>
    <w:rsid w:val="00C7268C"/>
    <w:rsid w:val="00C73A6D"/>
    <w:rsid w:val="00C82BEA"/>
    <w:rsid w:val="00C86A7B"/>
    <w:rsid w:val="00C95428"/>
    <w:rsid w:val="00C96341"/>
    <w:rsid w:val="00C963D5"/>
    <w:rsid w:val="00CA2061"/>
    <w:rsid w:val="00CA7546"/>
    <w:rsid w:val="00CB0997"/>
    <w:rsid w:val="00CB0D28"/>
    <w:rsid w:val="00CB300E"/>
    <w:rsid w:val="00CB364C"/>
    <w:rsid w:val="00CB36E7"/>
    <w:rsid w:val="00CB4C3D"/>
    <w:rsid w:val="00CB6308"/>
    <w:rsid w:val="00CC1250"/>
    <w:rsid w:val="00CC2661"/>
    <w:rsid w:val="00CC2FF9"/>
    <w:rsid w:val="00CC38CA"/>
    <w:rsid w:val="00CD058F"/>
    <w:rsid w:val="00CD080F"/>
    <w:rsid w:val="00CD22F7"/>
    <w:rsid w:val="00CD6670"/>
    <w:rsid w:val="00CD7321"/>
    <w:rsid w:val="00CE3319"/>
    <w:rsid w:val="00CE38CF"/>
    <w:rsid w:val="00CE40BB"/>
    <w:rsid w:val="00CE4D4A"/>
    <w:rsid w:val="00CE4EE5"/>
    <w:rsid w:val="00CE6F40"/>
    <w:rsid w:val="00CE7027"/>
    <w:rsid w:val="00CF0BAE"/>
    <w:rsid w:val="00CF13E7"/>
    <w:rsid w:val="00CF17CA"/>
    <w:rsid w:val="00CF3BD6"/>
    <w:rsid w:val="00CF5FCC"/>
    <w:rsid w:val="00CF7F10"/>
    <w:rsid w:val="00D000C7"/>
    <w:rsid w:val="00D03407"/>
    <w:rsid w:val="00D04356"/>
    <w:rsid w:val="00D069D5"/>
    <w:rsid w:val="00D075FE"/>
    <w:rsid w:val="00D07EC3"/>
    <w:rsid w:val="00D13834"/>
    <w:rsid w:val="00D1413A"/>
    <w:rsid w:val="00D201BB"/>
    <w:rsid w:val="00D3377F"/>
    <w:rsid w:val="00D403F3"/>
    <w:rsid w:val="00D425DF"/>
    <w:rsid w:val="00D43436"/>
    <w:rsid w:val="00D47093"/>
    <w:rsid w:val="00D47CE6"/>
    <w:rsid w:val="00D50457"/>
    <w:rsid w:val="00D50A34"/>
    <w:rsid w:val="00D50A82"/>
    <w:rsid w:val="00D50AC9"/>
    <w:rsid w:val="00D5185A"/>
    <w:rsid w:val="00D5380F"/>
    <w:rsid w:val="00D53CF5"/>
    <w:rsid w:val="00D54B83"/>
    <w:rsid w:val="00D55636"/>
    <w:rsid w:val="00D55A4B"/>
    <w:rsid w:val="00D56F77"/>
    <w:rsid w:val="00D60C86"/>
    <w:rsid w:val="00D620DD"/>
    <w:rsid w:val="00D663EF"/>
    <w:rsid w:val="00D66EC8"/>
    <w:rsid w:val="00D67887"/>
    <w:rsid w:val="00D713D3"/>
    <w:rsid w:val="00D737DA"/>
    <w:rsid w:val="00D741AB"/>
    <w:rsid w:val="00D7521A"/>
    <w:rsid w:val="00D76649"/>
    <w:rsid w:val="00D810B9"/>
    <w:rsid w:val="00D83374"/>
    <w:rsid w:val="00D865A5"/>
    <w:rsid w:val="00D87D0F"/>
    <w:rsid w:val="00D923A6"/>
    <w:rsid w:val="00D96907"/>
    <w:rsid w:val="00DA51B7"/>
    <w:rsid w:val="00DA54F4"/>
    <w:rsid w:val="00DA5CED"/>
    <w:rsid w:val="00DA66DB"/>
    <w:rsid w:val="00DA7694"/>
    <w:rsid w:val="00DB2845"/>
    <w:rsid w:val="00DB48E9"/>
    <w:rsid w:val="00DB6176"/>
    <w:rsid w:val="00DB6DB3"/>
    <w:rsid w:val="00DC19A0"/>
    <w:rsid w:val="00DC25CE"/>
    <w:rsid w:val="00DD3211"/>
    <w:rsid w:val="00DD3372"/>
    <w:rsid w:val="00DD3EC2"/>
    <w:rsid w:val="00DE2492"/>
    <w:rsid w:val="00DE5014"/>
    <w:rsid w:val="00DE6A36"/>
    <w:rsid w:val="00DE71B3"/>
    <w:rsid w:val="00DF2D0E"/>
    <w:rsid w:val="00DF6F10"/>
    <w:rsid w:val="00DF7E17"/>
    <w:rsid w:val="00E01B9D"/>
    <w:rsid w:val="00E02ECB"/>
    <w:rsid w:val="00E04E73"/>
    <w:rsid w:val="00E061AD"/>
    <w:rsid w:val="00E0662D"/>
    <w:rsid w:val="00E103EF"/>
    <w:rsid w:val="00E14C54"/>
    <w:rsid w:val="00E155D8"/>
    <w:rsid w:val="00E225A3"/>
    <w:rsid w:val="00E225D5"/>
    <w:rsid w:val="00E317C8"/>
    <w:rsid w:val="00E34D3A"/>
    <w:rsid w:val="00E35864"/>
    <w:rsid w:val="00E37097"/>
    <w:rsid w:val="00E40284"/>
    <w:rsid w:val="00E40AE5"/>
    <w:rsid w:val="00E40AFD"/>
    <w:rsid w:val="00E477B5"/>
    <w:rsid w:val="00E511AA"/>
    <w:rsid w:val="00E515D0"/>
    <w:rsid w:val="00E51ABD"/>
    <w:rsid w:val="00E52DCD"/>
    <w:rsid w:val="00E543D3"/>
    <w:rsid w:val="00E63DB7"/>
    <w:rsid w:val="00E660B5"/>
    <w:rsid w:val="00E67361"/>
    <w:rsid w:val="00E71C5E"/>
    <w:rsid w:val="00E71D6D"/>
    <w:rsid w:val="00E71F5E"/>
    <w:rsid w:val="00E73A71"/>
    <w:rsid w:val="00E74F90"/>
    <w:rsid w:val="00E767D0"/>
    <w:rsid w:val="00E800B1"/>
    <w:rsid w:val="00E806C7"/>
    <w:rsid w:val="00E84C75"/>
    <w:rsid w:val="00E8512B"/>
    <w:rsid w:val="00E861EF"/>
    <w:rsid w:val="00E86235"/>
    <w:rsid w:val="00E86C66"/>
    <w:rsid w:val="00E91E68"/>
    <w:rsid w:val="00E944F9"/>
    <w:rsid w:val="00E9527D"/>
    <w:rsid w:val="00E95F2A"/>
    <w:rsid w:val="00E97535"/>
    <w:rsid w:val="00EA4334"/>
    <w:rsid w:val="00EA7072"/>
    <w:rsid w:val="00EB2871"/>
    <w:rsid w:val="00EB3974"/>
    <w:rsid w:val="00EB5F55"/>
    <w:rsid w:val="00EC61DF"/>
    <w:rsid w:val="00ED0216"/>
    <w:rsid w:val="00ED0EA3"/>
    <w:rsid w:val="00ED21AB"/>
    <w:rsid w:val="00ED28BC"/>
    <w:rsid w:val="00ED28CC"/>
    <w:rsid w:val="00ED6C0A"/>
    <w:rsid w:val="00ED6DCF"/>
    <w:rsid w:val="00ED7CFF"/>
    <w:rsid w:val="00EE0420"/>
    <w:rsid w:val="00EE2A61"/>
    <w:rsid w:val="00EE3803"/>
    <w:rsid w:val="00EE5FA8"/>
    <w:rsid w:val="00EE7D5C"/>
    <w:rsid w:val="00EF00C6"/>
    <w:rsid w:val="00EF237F"/>
    <w:rsid w:val="00EF2F3F"/>
    <w:rsid w:val="00EF44CE"/>
    <w:rsid w:val="00EF7968"/>
    <w:rsid w:val="00F00B04"/>
    <w:rsid w:val="00F01FBD"/>
    <w:rsid w:val="00F02740"/>
    <w:rsid w:val="00F03FC0"/>
    <w:rsid w:val="00F06E5B"/>
    <w:rsid w:val="00F100EB"/>
    <w:rsid w:val="00F103BE"/>
    <w:rsid w:val="00F11C4F"/>
    <w:rsid w:val="00F16582"/>
    <w:rsid w:val="00F21062"/>
    <w:rsid w:val="00F2600E"/>
    <w:rsid w:val="00F32E0F"/>
    <w:rsid w:val="00F3473A"/>
    <w:rsid w:val="00F3587C"/>
    <w:rsid w:val="00F37F1C"/>
    <w:rsid w:val="00F40EDE"/>
    <w:rsid w:val="00F42FA1"/>
    <w:rsid w:val="00F438CD"/>
    <w:rsid w:val="00F43F42"/>
    <w:rsid w:val="00F47ADD"/>
    <w:rsid w:val="00F554E0"/>
    <w:rsid w:val="00F5650C"/>
    <w:rsid w:val="00F63570"/>
    <w:rsid w:val="00F6667F"/>
    <w:rsid w:val="00F71605"/>
    <w:rsid w:val="00F7215A"/>
    <w:rsid w:val="00F7502B"/>
    <w:rsid w:val="00F81C80"/>
    <w:rsid w:val="00F81D86"/>
    <w:rsid w:val="00F828CE"/>
    <w:rsid w:val="00F93122"/>
    <w:rsid w:val="00F93FE1"/>
    <w:rsid w:val="00FA0BFD"/>
    <w:rsid w:val="00FA3630"/>
    <w:rsid w:val="00FA38AF"/>
    <w:rsid w:val="00FA505F"/>
    <w:rsid w:val="00FA5CC1"/>
    <w:rsid w:val="00FA6598"/>
    <w:rsid w:val="00FA7438"/>
    <w:rsid w:val="00FB3136"/>
    <w:rsid w:val="00FC11CA"/>
    <w:rsid w:val="00FC402C"/>
    <w:rsid w:val="00FC52B1"/>
    <w:rsid w:val="00FD1151"/>
    <w:rsid w:val="00FD7D7C"/>
    <w:rsid w:val="00FE192F"/>
    <w:rsid w:val="00FE62C2"/>
    <w:rsid w:val="00FF097B"/>
    <w:rsid w:val="00FF0BDF"/>
    <w:rsid w:val="00FF10DA"/>
    <w:rsid w:val="00FF255C"/>
    <w:rsid w:val="00FF2DA1"/>
    <w:rsid w:val="00FF4B76"/>
    <w:rsid w:val="00FF6984"/>
    <w:rsid w:val="00FF7115"/>
    <w:rsid w:val="00FF74A2"/>
    <w:rsid w:val="00FF799C"/>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FB7E"/>
  <w15:docId w15:val="{E72ED543-536C-4A5C-BF94-E3302354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1DA"/>
    <w:pPr>
      <w:spacing w:after="15" w:line="248" w:lineRule="auto"/>
      <w:ind w:left="3724" w:right="227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55" w:lineRule="auto"/>
      <w:ind w:left="52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7"/>
      <w:ind w:left="262"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B9183F"/>
    <w:pPr>
      <w:ind w:left="720"/>
      <w:contextualSpacing/>
    </w:pPr>
  </w:style>
  <w:style w:type="paragraph" w:styleId="BalloonText">
    <w:name w:val="Balloon Text"/>
    <w:basedOn w:val="Normal"/>
    <w:link w:val="BalloonTextChar"/>
    <w:uiPriority w:val="99"/>
    <w:semiHidden/>
    <w:unhideWhenUsed/>
    <w:rsid w:val="00361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B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F2DA1"/>
    <w:rPr>
      <w:sz w:val="16"/>
      <w:szCs w:val="16"/>
    </w:rPr>
  </w:style>
  <w:style w:type="paragraph" w:styleId="CommentText">
    <w:name w:val="annotation text"/>
    <w:basedOn w:val="Normal"/>
    <w:link w:val="CommentTextChar"/>
    <w:uiPriority w:val="99"/>
    <w:semiHidden/>
    <w:unhideWhenUsed/>
    <w:rsid w:val="00FF2DA1"/>
    <w:pPr>
      <w:spacing w:line="240" w:lineRule="auto"/>
    </w:pPr>
    <w:rPr>
      <w:sz w:val="20"/>
      <w:szCs w:val="20"/>
    </w:rPr>
  </w:style>
  <w:style w:type="character" w:customStyle="1" w:styleId="CommentTextChar">
    <w:name w:val="Comment Text Char"/>
    <w:basedOn w:val="DefaultParagraphFont"/>
    <w:link w:val="CommentText"/>
    <w:uiPriority w:val="99"/>
    <w:semiHidden/>
    <w:rsid w:val="00FF2D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2DA1"/>
    <w:rPr>
      <w:b/>
      <w:bCs/>
    </w:rPr>
  </w:style>
  <w:style w:type="character" w:customStyle="1" w:styleId="CommentSubjectChar">
    <w:name w:val="Comment Subject Char"/>
    <w:basedOn w:val="CommentTextChar"/>
    <w:link w:val="CommentSubject"/>
    <w:uiPriority w:val="99"/>
    <w:semiHidden/>
    <w:rsid w:val="00FF2DA1"/>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D737DA"/>
    <w:rPr>
      <w:color w:val="0563C1"/>
      <w:u w:val="single"/>
    </w:rPr>
  </w:style>
  <w:style w:type="character" w:styleId="FollowedHyperlink">
    <w:name w:val="FollowedHyperlink"/>
    <w:basedOn w:val="DefaultParagraphFont"/>
    <w:uiPriority w:val="99"/>
    <w:semiHidden/>
    <w:unhideWhenUsed/>
    <w:rsid w:val="00334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5341">
      <w:bodyDiv w:val="1"/>
      <w:marLeft w:val="0"/>
      <w:marRight w:val="0"/>
      <w:marTop w:val="0"/>
      <w:marBottom w:val="0"/>
      <w:divBdr>
        <w:top w:val="none" w:sz="0" w:space="0" w:color="auto"/>
        <w:left w:val="none" w:sz="0" w:space="0" w:color="auto"/>
        <w:bottom w:val="none" w:sz="0" w:space="0" w:color="auto"/>
        <w:right w:val="none" w:sz="0" w:space="0" w:color="auto"/>
      </w:divBdr>
    </w:div>
    <w:div w:id="12763049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324555561">
      <w:bodyDiv w:val="1"/>
      <w:marLeft w:val="0"/>
      <w:marRight w:val="0"/>
      <w:marTop w:val="0"/>
      <w:marBottom w:val="0"/>
      <w:divBdr>
        <w:top w:val="none" w:sz="0" w:space="0" w:color="auto"/>
        <w:left w:val="none" w:sz="0" w:space="0" w:color="auto"/>
        <w:bottom w:val="none" w:sz="0" w:space="0" w:color="auto"/>
        <w:right w:val="none" w:sz="0" w:space="0" w:color="auto"/>
      </w:divBdr>
    </w:div>
    <w:div w:id="399720448">
      <w:bodyDiv w:val="1"/>
      <w:marLeft w:val="0"/>
      <w:marRight w:val="0"/>
      <w:marTop w:val="0"/>
      <w:marBottom w:val="0"/>
      <w:divBdr>
        <w:top w:val="none" w:sz="0" w:space="0" w:color="auto"/>
        <w:left w:val="none" w:sz="0" w:space="0" w:color="auto"/>
        <w:bottom w:val="none" w:sz="0" w:space="0" w:color="auto"/>
        <w:right w:val="none" w:sz="0" w:space="0" w:color="auto"/>
      </w:divBdr>
    </w:div>
    <w:div w:id="409549797">
      <w:bodyDiv w:val="1"/>
      <w:marLeft w:val="0"/>
      <w:marRight w:val="0"/>
      <w:marTop w:val="0"/>
      <w:marBottom w:val="0"/>
      <w:divBdr>
        <w:top w:val="none" w:sz="0" w:space="0" w:color="auto"/>
        <w:left w:val="none" w:sz="0" w:space="0" w:color="auto"/>
        <w:bottom w:val="none" w:sz="0" w:space="0" w:color="auto"/>
        <w:right w:val="none" w:sz="0" w:space="0" w:color="auto"/>
      </w:divBdr>
    </w:div>
    <w:div w:id="416169312">
      <w:bodyDiv w:val="1"/>
      <w:marLeft w:val="0"/>
      <w:marRight w:val="0"/>
      <w:marTop w:val="0"/>
      <w:marBottom w:val="0"/>
      <w:divBdr>
        <w:top w:val="none" w:sz="0" w:space="0" w:color="auto"/>
        <w:left w:val="none" w:sz="0" w:space="0" w:color="auto"/>
        <w:bottom w:val="none" w:sz="0" w:space="0" w:color="auto"/>
        <w:right w:val="none" w:sz="0" w:space="0" w:color="auto"/>
      </w:divBdr>
    </w:div>
    <w:div w:id="483282520">
      <w:bodyDiv w:val="1"/>
      <w:marLeft w:val="0"/>
      <w:marRight w:val="0"/>
      <w:marTop w:val="0"/>
      <w:marBottom w:val="0"/>
      <w:divBdr>
        <w:top w:val="none" w:sz="0" w:space="0" w:color="auto"/>
        <w:left w:val="none" w:sz="0" w:space="0" w:color="auto"/>
        <w:bottom w:val="none" w:sz="0" w:space="0" w:color="auto"/>
        <w:right w:val="none" w:sz="0" w:space="0" w:color="auto"/>
      </w:divBdr>
    </w:div>
    <w:div w:id="603608414">
      <w:bodyDiv w:val="1"/>
      <w:marLeft w:val="0"/>
      <w:marRight w:val="0"/>
      <w:marTop w:val="0"/>
      <w:marBottom w:val="0"/>
      <w:divBdr>
        <w:top w:val="none" w:sz="0" w:space="0" w:color="auto"/>
        <w:left w:val="none" w:sz="0" w:space="0" w:color="auto"/>
        <w:bottom w:val="none" w:sz="0" w:space="0" w:color="auto"/>
        <w:right w:val="none" w:sz="0" w:space="0" w:color="auto"/>
      </w:divBdr>
    </w:div>
    <w:div w:id="614598243">
      <w:bodyDiv w:val="1"/>
      <w:marLeft w:val="0"/>
      <w:marRight w:val="0"/>
      <w:marTop w:val="0"/>
      <w:marBottom w:val="0"/>
      <w:divBdr>
        <w:top w:val="none" w:sz="0" w:space="0" w:color="auto"/>
        <w:left w:val="none" w:sz="0" w:space="0" w:color="auto"/>
        <w:bottom w:val="none" w:sz="0" w:space="0" w:color="auto"/>
        <w:right w:val="none" w:sz="0" w:space="0" w:color="auto"/>
      </w:divBdr>
    </w:div>
    <w:div w:id="656500151">
      <w:bodyDiv w:val="1"/>
      <w:marLeft w:val="0"/>
      <w:marRight w:val="0"/>
      <w:marTop w:val="0"/>
      <w:marBottom w:val="0"/>
      <w:divBdr>
        <w:top w:val="none" w:sz="0" w:space="0" w:color="auto"/>
        <w:left w:val="none" w:sz="0" w:space="0" w:color="auto"/>
        <w:bottom w:val="none" w:sz="0" w:space="0" w:color="auto"/>
        <w:right w:val="none" w:sz="0" w:space="0" w:color="auto"/>
      </w:divBdr>
    </w:div>
    <w:div w:id="701711999">
      <w:bodyDiv w:val="1"/>
      <w:marLeft w:val="0"/>
      <w:marRight w:val="0"/>
      <w:marTop w:val="0"/>
      <w:marBottom w:val="0"/>
      <w:divBdr>
        <w:top w:val="none" w:sz="0" w:space="0" w:color="auto"/>
        <w:left w:val="none" w:sz="0" w:space="0" w:color="auto"/>
        <w:bottom w:val="none" w:sz="0" w:space="0" w:color="auto"/>
        <w:right w:val="none" w:sz="0" w:space="0" w:color="auto"/>
      </w:divBdr>
    </w:div>
    <w:div w:id="738089941">
      <w:bodyDiv w:val="1"/>
      <w:marLeft w:val="0"/>
      <w:marRight w:val="0"/>
      <w:marTop w:val="0"/>
      <w:marBottom w:val="0"/>
      <w:divBdr>
        <w:top w:val="none" w:sz="0" w:space="0" w:color="auto"/>
        <w:left w:val="none" w:sz="0" w:space="0" w:color="auto"/>
        <w:bottom w:val="none" w:sz="0" w:space="0" w:color="auto"/>
        <w:right w:val="none" w:sz="0" w:space="0" w:color="auto"/>
      </w:divBdr>
    </w:div>
    <w:div w:id="761730798">
      <w:bodyDiv w:val="1"/>
      <w:marLeft w:val="0"/>
      <w:marRight w:val="0"/>
      <w:marTop w:val="0"/>
      <w:marBottom w:val="0"/>
      <w:divBdr>
        <w:top w:val="none" w:sz="0" w:space="0" w:color="auto"/>
        <w:left w:val="none" w:sz="0" w:space="0" w:color="auto"/>
        <w:bottom w:val="none" w:sz="0" w:space="0" w:color="auto"/>
        <w:right w:val="none" w:sz="0" w:space="0" w:color="auto"/>
      </w:divBdr>
    </w:div>
    <w:div w:id="784155272">
      <w:bodyDiv w:val="1"/>
      <w:marLeft w:val="0"/>
      <w:marRight w:val="0"/>
      <w:marTop w:val="0"/>
      <w:marBottom w:val="0"/>
      <w:divBdr>
        <w:top w:val="none" w:sz="0" w:space="0" w:color="auto"/>
        <w:left w:val="none" w:sz="0" w:space="0" w:color="auto"/>
        <w:bottom w:val="none" w:sz="0" w:space="0" w:color="auto"/>
        <w:right w:val="none" w:sz="0" w:space="0" w:color="auto"/>
      </w:divBdr>
    </w:div>
    <w:div w:id="795562211">
      <w:bodyDiv w:val="1"/>
      <w:marLeft w:val="0"/>
      <w:marRight w:val="0"/>
      <w:marTop w:val="0"/>
      <w:marBottom w:val="0"/>
      <w:divBdr>
        <w:top w:val="none" w:sz="0" w:space="0" w:color="auto"/>
        <w:left w:val="none" w:sz="0" w:space="0" w:color="auto"/>
        <w:bottom w:val="none" w:sz="0" w:space="0" w:color="auto"/>
        <w:right w:val="none" w:sz="0" w:space="0" w:color="auto"/>
      </w:divBdr>
    </w:div>
    <w:div w:id="909580081">
      <w:bodyDiv w:val="1"/>
      <w:marLeft w:val="0"/>
      <w:marRight w:val="0"/>
      <w:marTop w:val="0"/>
      <w:marBottom w:val="0"/>
      <w:divBdr>
        <w:top w:val="none" w:sz="0" w:space="0" w:color="auto"/>
        <w:left w:val="none" w:sz="0" w:space="0" w:color="auto"/>
        <w:bottom w:val="none" w:sz="0" w:space="0" w:color="auto"/>
        <w:right w:val="none" w:sz="0" w:space="0" w:color="auto"/>
      </w:divBdr>
    </w:div>
    <w:div w:id="1025252471">
      <w:bodyDiv w:val="1"/>
      <w:marLeft w:val="0"/>
      <w:marRight w:val="0"/>
      <w:marTop w:val="0"/>
      <w:marBottom w:val="0"/>
      <w:divBdr>
        <w:top w:val="none" w:sz="0" w:space="0" w:color="auto"/>
        <w:left w:val="none" w:sz="0" w:space="0" w:color="auto"/>
        <w:bottom w:val="none" w:sz="0" w:space="0" w:color="auto"/>
        <w:right w:val="none" w:sz="0" w:space="0" w:color="auto"/>
      </w:divBdr>
    </w:div>
    <w:div w:id="1063800015">
      <w:bodyDiv w:val="1"/>
      <w:marLeft w:val="0"/>
      <w:marRight w:val="0"/>
      <w:marTop w:val="0"/>
      <w:marBottom w:val="0"/>
      <w:divBdr>
        <w:top w:val="none" w:sz="0" w:space="0" w:color="auto"/>
        <w:left w:val="none" w:sz="0" w:space="0" w:color="auto"/>
        <w:bottom w:val="none" w:sz="0" w:space="0" w:color="auto"/>
        <w:right w:val="none" w:sz="0" w:space="0" w:color="auto"/>
      </w:divBdr>
    </w:div>
    <w:div w:id="1074662514">
      <w:bodyDiv w:val="1"/>
      <w:marLeft w:val="0"/>
      <w:marRight w:val="0"/>
      <w:marTop w:val="0"/>
      <w:marBottom w:val="0"/>
      <w:divBdr>
        <w:top w:val="none" w:sz="0" w:space="0" w:color="auto"/>
        <w:left w:val="none" w:sz="0" w:space="0" w:color="auto"/>
        <w:bottom w:val="none" w:sz="0" w:space="0" w:color="auto"/>
        <w:right w:val="none" w:sz="0" w:space="0" w:color="auto"/>
      </w:divBdr>
    </w:div>
    <w:div w:id="1121651834">
      <w:bodyDiv w:val="1"/>
      <w:marLeft w:val="0"/>
      <w:marRight w:val="0"/>
      <w:marTop w:val="0"/>
      <w:marBottom w:val="0"/>
      <w:divBdr>
        <w:top w:val="none" w:sz="0" w:space="0" w:color="auto"/>
        <w:left w:val="none" w:sz="0" w:space="0" w:color="auto"/>
        <w:bottom w:val="none" w:sz="0" w:space="0" w:color="auto"/>
        <w:right w:val="none" w:sz="0" w:space="0" w:color="auto"/>
      </w:divBdr>
    </w:div>
    <w:div w:id="1161000289">
      <w:bodyDiv w:val="1"/>
      <w:marLeft w:val="0"/>
      <w:marRight w:val="0"/>
      <w:marTop w:val="0"/>
      <w:marBottom w:val="0"/>
      <w:divBdr>
        <w:top w:val="none" w:sz="0" w:space="0" w:color="auto"/>
        <w:left w:val="none" w:sz="0" w:space="0" w:color="auto"/>
        <w:bottom w:val="none" w:sz="0" w:space="0" w:color="auto"/>
        <w:right w:val="none" w:sz="0" w:space="0" w:color="auto"/>
      </w:divBdr>
    </w:div>
    <w:div w:id="1195073634">
      <w:bodyDiv w:val="1"/>
      <w:marLeft w:val="0"/>
      <w:marRight w:val="0"/>
      <w:marTop w:val="0"/>
      <w:marBottom w:val="0"/>
      <w:divBdr>
        <w:top w:val="none" w:sz="0" w:space="0" w:color="auto"/>
        <w:left w:val="none" w:sz="0" w:space="0" w:color="auto"/>
        <w:bottom w:val="none" w:sz="0" w:space="0" w:color="auto"/>
        <w:right w:val="none" w:sz="0" w:space="0" w:color="auto"/>
      </w:divBdr>
    </w:div>
    <w:div w:id="1246458021">
      <w:bodyDiv w:val="1"/>
      <w:marLeft w:val="0"/>
      <w:marRight w:val="0"/>
      <w:marTop w:val="0"/>
      <w:marBottom w:val="0"/>
      <w:divBdr>
        <w:top w:val="none" w:sz="0" w:space="0" w:color="auto"/>
        <w:left w:val="none" w:sz="0" w:space="0" w:color="auto"/>
        <w:bottom w:val="none" w:sz="0" w:space="0" w:color="auto"/>
        <w:right w:val="none" w:sz="0" w:space="0" w:color="auto"/>
      </w:divBdr>
    </w:div>
    <w:div w:id="1252591079">
      <w:bodyDiv w:val="1"/>
      <w:marLeft w:val="0"/>
      <w:marRight w:val="0"/>
      <w:marTop w:val="0"/>
      <w:marBottom w:val="0"/>
      <w:divBdr>
        <w:top w:val="none" w:sz="0" w:space="0" w:color="auto"/>
        <w:left w:val="none" w:sz="0" w:space="0" w:color="auto"/>
        <w:bottom w:val="none" w:sz="0" w:space="0" w:color="auto"/>
        <w:right w:val="none" w:sz="0" w:space="0" w:color="auto"/>
      </w:divBdr>
    </w:div>
    <w:div w:id="1269697470">
      <w:bodyDiv w:val="1"/>
      <w:marLeft w:val="0"/>
      <w:marRight w:val="0"/>
      <w:marTop w:val="0"/>
      <w:marBottom w:val="0"/>
      <w:divBdr>
        <w:top w:val="none" w:sz="0" w:space="0" w:color="auto"/>
        <w:left w:val="none" w:sz="0" w:space="0" w:color="auto"/>
        <w:bottom w:val="none" w:sz="0" w:space="0" w:color="auto"/>
        <w:right w:val="none" w:sz="0" w:space="0" w:color="auto"/>
      </w:divBdr>
    </w:div>
    <w:div w:id="1301225208">
      <w:bodyDiv w:val="1"/>
      <w:marLeft w:val="0"/>
      <w:marRight w:val="0"/>
      <w:marTop w:val="0"/>
      <w:marBottom w:val="0"/>
      <w:divBdr>
        <w:top w:val="none" w:sz="0" w:space="0" w:color="auto"/>
        <w:left w:val="none" w:sz="0" w:space="0" w:color="auto"/>
        <w:bottom w:val="none" w:sz="0" w:space="0" w:color="auto"/>
        <w:right w:val="none" w:sz="0" w:space="0" w:color="auto"/>
      </w:divBdr>
    </w:div>
    <w:div w:id="1308825558">
      <w:bodyDiv w:val="1"/>
      <w:marLeft w:val="0"/>
      <w:marRight w:val="0"/>
      <w:marTop w:val="0"/>
      <w:marBottom w:val="0"/>
      <w:divBdr>
        <w:top w:val="none" w:sz="0" w:space="0" w:color="auto"/>
        <w:left w:val="none" w:sz="0" w:space="0" w:color="auto"/>
        <w:bottom w:val="none" w:sz="0" w:space="0" w:color="auto"/>
        <w:right w:val="none" w:sz="0" w:space="0" w:color="auto"/>
      </w:divBdr>
    </w:div>
    <w:div w:id="1387027550">
      <w:bodyDiv w:val="1"/>
      <w:marLeft w:val="0"/>
      <w:marRight w:val="0"/>
      <w:marTop w:val="0"/>
      <w:marBottom w:val="0"/>
      <w:divBdr>
        <w:top w:val="none" w:sz="0" w:space="0" w:color="auto"/>
        <w:left w:val="none" w:sz="0" w:space="0" w:color="auto"/>
        <w:bottom w:val="none" w:sz="0" w:space="0" w:color="auto"/>
        <w:right w:val="none" w:sz="0" w:space="0" w:color="auto"/>
      </w:divBdr>
    </w:div>
    <w:div w:id="1423910426">
      <w:bodyDiv w:val="1"/>
      <w:marLeft w:val="0"/>
      <w:marRight w:val="0"/>
      <w:marTop w:val="0"/>
      <w:marBottom w:val="0"/>
      <w:divBdr>
        <w:top w:val="none" w:sz="0" w:space="0" w:color="auto"/>
        <w:left w:val="none" w:sz="0" w:space="0" w:color="auto"/>
        <w:bottom w:val="none" w:sz="0" w:space="0" w:color="auto"/>
        <w:right w:val="none" w:sz="0" w:space="0" w:color="auto"/>
      </w:divBdr>
      <w:divsChild>
        <w:div w:id="539099422">
          <w:marLeft w:val="0"/>
          <w:marRight w:val="0"/>
          <w:marTop w:val="0"/>
          <w:marBottom w:val="0"/>
          <w:divBdr>
            <w:top w:val="none" w:sz="0" w:space="0" w:color="auto"/>
            <w:left w:val="none" w:sz="0" w:space="0" w:color="auto"/>
            <w:bottom w:val="none" w:sz="0" w:space="0" w:color="auto"/>
            <w:right w:val="none" w:sz="0" w:space="0" w:color="auto"/>
          </w:divBdr>
        </w:div>
        <w:div w:id="1162544176">
          <w:marLeft w:val="0"/>
          <w:marRight w:val="0"/>
          <w:marTop w:val="0"/>
          <w:marBottom w:val="0"/>
          <w:divBdr>
            <w:top w:val="none" w:sz="0" w:space="0" w:color="auto"/>
            <w:left w:val="none" w:sz="0" w:space="0" w:color="auto"/>
            <w:bottom w:val="none" w:sz="0" w:space="0" w:color="auto"/>
            <w:right w:val="none" w:sz="0" w:space="0" w:color="auto"/>
          </w:divBdr>
        </w:div>
        <w:div w:id="1979719110">
          <w:marLeft w:val="0"/>
          <w:marRight w:val="0"/>
          <w:marTop w:val="0"/>
          <w:marBottom w:val="0"/>
          <w:divBdr>
            <w:top w:val="none" w:sz="0" w:space="0" w:color="auto"/>
            <w:left w:val="none" w:sz="0" w:space="0" w:color="auto"/>
            <w:bottom w:val="none" w:sz="0" w:space="0" w:color="auto"/>
            <w:right w:val="none" w:sz="0" w:space="0" w:color="auto"/>
          </w:divBdr>
        </w:div>
      </w:divsChild>
    </w:div>
    <w:div w:id="1434277805">
      <w:bodyDiv w:val="1"/>
      <w:marLeft w:val="0"/>
      <w:marRight w:val="0"/>
      <w:marTop w:val="0"/>
      <w:marBottom w:val="0"/>
      <w:divBdr>
        <w:top w:val="none" w:sz="0" w:space="0" w:color="auto"/>
        <w:left w:val="none" w:sz="0" w:space="0" w:color="auto"/>
        <w:bottom w:val="none" w:sz="0" w:space="0" w:color="auto"/>
        <w:right w:val="none" w:sz="0" w:space="0" w:color="auto"/>
      </w:divBdr>
    </w:div>
    <w:div w:id="1456679046">
      <w:bodyDiv w:val="1"/>
      <w:marLeft w:val="0"/>
      <w:marRight w:val="0"/>
      <w:marTop w:val="0"/>
      <w:marBottom w:val="0"/>
      <w:divBdr>
        <w:top w:val="none" w:sz="0" w:space="0" w:color="auto"/>
        <w:left w:val="none" w:sz="0" w:space="0" w:color="auto"/>
        <w:bottom w:val="none" w:sz="0" w:space="0" w:color="auto"/>
        <w:right w:val="none" w:sz="0" w:space="0" w:color="auto"/>
      </w:divBdr>
    </w:div>
    <w:div w:id="1503548484">
      <w:bodyDiv w:val="1"/>
      <w:marLeft w:val="0"/>
      <w:marRight w:val="0"/>
      <w:marTop w:val="0"/>
      <w:marBottom w:val="0"/>
      <w:divBdr>
        <w:top w:val="none" w:sz="0" w:space="0" w:color="auto"/>
        <w:left w:val="none" w:sz="0" w:space="0" w:color="auto"/>
        <w:bottom w:val="none" w:sz="0" w:space="0" w:color="auto"/>
        <w:right w:val="none" w:sz="0" w:space="0" w:color="auto"/>
      </w:divBdr>
    </w:div>
    <w:div w:id="1505586271">
      <w:bodyDiv w:val="1"/>
      <w:marLeft w:val="0"/>
      <w:marRight w:val="0"/>
      <w:marTop w:val="0"/>
      <w:marBottom w:val="0"/>
      <w:divBdr>
        <w:top w:val="none" w:sz="0" w:space="0" w:color="auto"/>
        <w:left w:val="none" w:sz="0" w:space="0" w:color="auto"/>
        <w:bottom w:val="none" w:sz="0" w:space="0" w:color="auto"/>
        <w:right w:val="none" w:sz="0" w:space="0" w:color="auto"/>
      </w:divBdr>
    </w:div>
    <w:div w:id="1668484687">
      <w:bodyDiv w:val="1"/>
      <w:marLeft w:val="0"/>
      <w:marRight w:val="0"/>
      <w:marTop w:val="0"/>
      <w:marBottom w:val="0"/>
      <w:divBdr>
        <w:top w:val="none" w:sz="0" w:space="0" w:color="auto"/>
        <w:left w:val="none" w:sz="0" w:space="0" w:color="auto"/>
        <w:bottom w:val="none" w:sz="0" w:space="0" w:color="auto"/>
        <w:right w:val="none" w:sz="0" w:space="0" w:color="auto"/>
      </w:divBdr>
      <w:divsChild>
        <w:div w:id="4134741">
          <w:marLeft w:val="720"/>
          <w:marRight w:val="0"/>
          <w:marTop w:val="0"/>
          <w:marBottom w:val="0"/>
          <w:divBdr>
            <w:top w:val="none" w:sz="0" w:space="0" w:color="auto"/>
            <w:left w:val="none" w:sz="0" w:space="0" w:color="auto"/>
            <w:bottom w:val="none" w:sz="0" w:space="0" w:color="auto"/>
            <w:right w:val="none" w:sz="0" w:space="0" w:color="auto"/>
          </w:divBdr>
        </w:div>
        <w:div w:id="8412044">
          <w:marLeft w:val="720"/>
          <w:marRight w:val="0"/>
          <w:marTop w:val="0"/>
          <w:marBottom w:val="0"/>
          <w:divBdr>
            <w:top w:val="none" w:sz="0" w:space="0" w:color="auto"/>
            <w:left w:val="none" w:sz="0" w:space="0" w:color="auto"/>
            <w:bottom w:val="none" w:sz="0" w:space="0" w:color="auto"/>
            <w:right w:val="none" w:sz="0" w:space="0" w:color="auto"/>
          </w:divBdr>
        </w:div>
        <w:div w:id="23290408">
          <w:marLeft w:val="720"/>
          <w:marRight w:val="0"/>
          <w:marTop w:val="0"/>
          <w:marBottom w:val="0"/>
          <w:divBdr>
            <w:top w:val="none" w:sz="0" w:space="0" w:color="auto"/>
            <w:left w:val="none" w:sz="0" w:space="0" w:color="auto"/>
            <w:bottom w:val="none" w:sz="0" w:space="0" w:color="auto"/>
            <w:right w:val="none" w:sz="0" w:space="0" w:color="auto"/>
          </w:divBdr>
        </w:div>
        <w:div w:id="117842080">
          <w:marLeft w:val="720"/>
          <w:marRight w:val="0"/>
          <w:marTop w:val="0"/>
          <w:marBottom w:val="0"/>
          <w:divBdr>
            <w:top w:val="none" w:sz="0" w:space="0" w:color="auto"/>
            <w:left w:val="none" w:sz="0" w:space="0" w:color="auto"/>
            <w:bottom w:val="none" w:sz="0" w:space="0" w:color="auto"/>
            <w:right w:val="none" w:sz="0" w:space="0" w:color="auto"/>
          </w:divBdr>
        </w:div>
        <w:div w:id="401371293">
          <w:marLeft w:val="720"/>
          <w:marRight w:val="0"/>
          <w:marTop w:val="0"/>
          <w:marBottom w:val="0"/>
          <w:divBdr>
            <w:top w:val="none" w:sz="0" w:space="0" w:color="auto"/>
            <w:left w:val="none" w:sz="0" w:space="0" w:color="auto"/>
            <w:bottom w:val="none" w:sz="0" w:space="0" w:color="auto"/>
            <w:right w:val="none" w:sz="0" w:space="0" w:color="auto"/>
          </w:divBdr>
        </w:div>
        <w:div w:id="402410710">
          <w:marLeft w:val="0"/>
          <w:marRight w:val="0"/>
          <w:marTop w:val="280"/>
          <w:marBottom w:val="280"/>
          <w:divBdr>
            <w:top w:val="none" w:sz="0" w:space="0" w:color="auto"/>
            <w:left w:val="none" w:sz="0" w:space="0" w:color="auto"/>
            <w:bottom w:val="none" w:sz="0" w:space="0" w:color="auto"/>
            <w:right w:val="none" w:sz="0" w:space="0" w:color="auto"/>
          </w:divBdr>
        </w:div>
        <w:div w:id="485630074">
          <w:marLeft w:val="720"/>
          <w:marRight w:val="0"/>
          <w:marTop w:val="0"/>
          <w:marBottom w:val="0"/>
          <w:divBdr>
            <w:top w:val="none" w:sz="0" w:space="0" w:color="auto"/>
            <w:left w:val="none" w:sz="0" w:space="0" w:color="auto"/>
            <w:bottom w:val="none" w:sz="0" w:space="0" w:color="auto"/>
            <w:right w:val="none" w:sz="0" w:space="0" w:color="auto"/>
          </w:divBdr>
        </w:div>
        <w:div w:id="529878410">
          <w:marLeft w:val="720"/>
          <w:marRight w:val="0"/>
          <w:marTop w:val="0"/>
          <w:marBottom w:val="0"/>
          <w:divBdr>
            <w:top w:val="none" w:sz="0" w:space="0" w:color="auto"/>
            <w:left w:val="none" w:sz="0" w:space="0" w:color="auto"/>
            <w:bottom w:val="none" w:sz="0" w:space="0" w:color="auto"/>
            <w:right w:val="none" w:sz="0" w:space="0" w:color="auto"/>
          </w:divBdr>
        </w:div>
        <w:div w:id="636758493">
          <w:marLeft w:val="720"/>
          <w:marRight w:val="0"/>
          <w:marTop w:val="0"/>
          <w:marBottom w:val="0"/>
          <w:divBdr>
            <w:top w:val="none" w:sz="0" w:space="0" w:color="auto"/>
            <w:left w:val="none" w:sz="0" w:space="0" w:color="auto"/>
            <w:bottom w:val="none" w:sz="0" w:space="0" w:color="auto"/>
            <w:right w:val="none" w:sz="0" w:space="0" w:color="auto"/>
          </w:divBdr>
        </w:div>
        <w:div w:id="701323337">
          <w:marLeft w:val="0"/>
          <w:marRight w:val="0"/>
          <w:marTop w:val="280"/>
          <w:marBottom w:val="280"/>
          <w:divBdr>
            <w:top w:val="none" w:sz="0" w:space="0" w:color="auto"/>
            <w:left w:val="none" w:sz="0" w:space="0" w:color="auto"/>
            <w:bottom w:val="none" w:sz="0" w:space="0" w:color="auto"/>
            <w:right w:val="none" w:sz="0" w:space="0" w:color="auto"/>
          </w:divBdr>
        </w:div>
        <w:div w:id="890262356">
          <w:marLeft w:val="720"/>
          <w:marRight w:val="0"/>
          <w:marTop w:val="0"/>
          <w:marBottom w:val="0"/>
          <w:divBdr>
            <w:top w:val="none" w:sz="0" w:space="0" w:color="auto"/>
            <w:left w:val="none" w:sz="0" w:space="0" w:color="auto"/>
            <w:bottom w:val="none" w:sz="0" w:space="0" w:color="auto"/>
            <w:right w:val="none" w:sz="0" w:space="0" w:color="auto"/>
          </w:divBdr>
        </w:div>
        <w:div w:id="975333597">
          <w:marLeft w:val="720"/>
          <w:marRight w:val="0"/>
          <w:marTop w:val="0"/>
          <w:marBottom w:val="0"/>
          <w:divBdr>
            <w:top w:val="none" w:sz="0" w:space="0" w:color="auto"/>
            <w:left w:val="none" w:sz="0" w:space="0" w:color="auto"/>
            <w:bottom w:val="none" w:sz="0" w:space="0" w:color="auto"/>
            <w:right w:val="none" w:sz="0" w:space="0" w:color="auto"/>
          </w:divBdr>
        </w:div>
        <w:div w:id="977416762">
          <w:marLeft w:val="720"/>
          <w:marRight w:val="0"/>
          <w:marTop w:val="0"/>
          <w:marBottom w:val="0"/>
          <w:divBdr>
            <w:top w:val="none" w:sz="0" w:space="0" w:color="auto"/>
            <w:left w:val="none" w:sz="0" w:space="0" w:color="auto"/>
            <w:bottom w:val="none" w:sz="0" w:space="0" w:color="auto"/>
            <w:right w:val="none" w:sz="0" w:space="0" w:color="auto"/>
          </w:divBdr>
        </w:div>
        <w:div w:id="982275748">
          <w:marLeft w:val="0"/>
          <w:marRight w:val="0"/>
          <w:marTop w:val="0"/>
          <w:marBottom w:val="0"/>
          <w:divBdr>
            <w:top w:val="none" w:sz="0" w:space="0" w:color="auto"/>
            <w:left w:val="none" w:sz="0" w:space="0" w:color="auto"/>
            <w:bottom w:val="none" w:sz="0" w:space="0" w:color="auto"/>
            <w:right w:val="none" w:sz="0" w:space="0" w:color="auto"/>
          </w:divBdr>
        </w:div>
        <w:div w:id="1025448122">
          <w:marLeft w:val="720"/>
          <w:marRight w:val="0"/>
          <w:marTop w:val="0"/>
          <w:marBottom w:val="0"/>
          <w:divBdr>
            <w:top w:val="none" w:sz="0" w:space="0" w:color="auto"/>
            <w:left w:val="none" w:sz="0" w:space="0" w:color="auto"/>
            <w:bottom w:val="none" w:sz="0" w:space="0" w:color="auto"/>
            <w:right w:val="none" w:sz="0" w:space="0" w:color="auto"/>
          </w:divBdr>
        </w:div>
        <w:div w:id="1049954518">
          <w:marLeft w:val="720"/>
          <w:marRight w:val="0"/>
          <w:marTop w:val="0"/>
          <w:marBottom w:val="0"/>
          <w:divBdr>
            <w:top w:val="none" w:sz="0" w:space="0" w:color="auto"/>
            <w:left w:val="none" w:sz="0" w:space="0" w:color="auto"/>
            <w:bottom w:val="none" w:sz="0" w:space="0" w:color="auto"/>
            <w:right w:val="none" w:sz="0" w:space="0" w:color="auto"/>
          </w:divBdr>
        </w:div>
        <w:div w:id="1092623350">
          <w:marLeft w:val="720"/>
          <w:marRight w:val="0"/>
          <w:marTop w:val="0"/>
          <w:marBottom w:val="0"/>
          <w:divBdr>
            <w:top w:val="none" w:sz="0" w:space="0" w:color="auto"/>
            <w:left w:val="none" w:sz="0" w:space="0" w:color="auto"/>
            <w:bottom w:val="none" w:sz="0" w:space="0" w:color="auto"/>
            <w:right w:val="none" w:sz="0" w:space="0" w:color="auto"/>
          </w:divBdr>
        </w:div>
        <w:div w:id="1116170396">
          <w:marLeft w:val="720"/>
          <w:marRight w:val="0"/>
          <w:marTop w:val="0"/>
          <w:marBottom w:val="0"/>
          <w:divBdr>
            <w:top w:val="none" w:sz="0" w:space="0" w:color="auto"/>
            <w:left w:val="none" w:sz="0" w:space="0" w:color="auto"/>
            <w:bottom w:val="none" w:sz="0" w:space="0" w:color="auto"/>
            <w:right w:val="none" w:sz="0" w:space="0" w:color="auto"/>
          </w:divBdr>
        </w:div>
        <w:div w:id="1118794528">
          <w:marLeft w:val="0"/>
          <w:marRight w:val="0"/>
          <w:marTop w:val="0"/>
          <w:marBottom w:val="0"/>
          <w:divBdr>
            <w:top w:val="none" w:sz="0" w:space="0" w:color="auto"/>
            <w:left w:val="none" w:sz="0" w:space="0" w:color="auto"/>
            <w:bottom w:val="none" w:sz="0" w:space="0" w:color="auto"/>
            <w:right w:val="none" w:sz="0" w:space="0" w:color="auto"/>
          </w:divBdr>
        </w:div>
        <w:div w:id="1315405467">
          <w:marLeft w:val="720"/>
          <w:marRight w:val="0"/>
          <w:marTop w:val="0"/>
          <w:marBottom w:val="0"/>
          <w:divBdr>
            <w:top w:val="none" w:sz="0" w:space="0" w:color="auto"/>
            <w:left w:val="none" w:sz="0" w:space="0" w:color="auto"/>
            <w:bottom w:val="none" w:sz="0" w:space="0" w:color="auto"/>
            <w:right w:val="none" w:sz="0" w:space="0" w:color="auto"/>
          </w:divBdr>
        </w:div>
        <w:div w:id="1350990338">
          <w:marLeft w:val="0"/>
          <w:marRight w:val="0"/>
          <w:marTop w:val="0"/>
          <w:marBottom w:val="0"/>
          <w:divBdr>
            <w:top w:val="none" w:sz="0" w:space="0" w:color="auto"/>
            <w:left w:val="none" w:sz="0" w:space="0" w:color="auto"/>
            <w:bottom w:val="none" w:sz="0" w:space="0" w:color="auto"/>
            <w:right w:val="none" w:sz="0" w:space="0" w:color="auto"/>
          </w:divBdr>
        </w:div>
        <w:div w:id="1356884652">
          <w:marLeft w:val="720"/>
          <w:marRight w:val="0"/>
          <w:marTop w:val="0"/>
          <w:marBottom w:val="0"/>
          <w:divBdr>
            <w:top w:val="none" w:sz="0" w:space="0" w:color="auto"/>
            <w:left w:val="none" w:sz="0" w:space="0" w:color="auto"/>
            <w:bottom w:val="none" w:sz="0" w:space="0" w:color="auto"/>
            <w:right w:val="none" w:sz="0" w:space="0" w:color="auto"/>
          </w:divBdr>
        </w:div>
        <w:div w:id="1363286476">
          <w:marLeft w:val="720"/>
          <w:marRight w:val="0"/>
          <w:marTop w:val="0"/>
          <w:marBottom w:val="0"/>
          <w:divBdr>
            <w:top w:val="none" w:sz="0" w:space="0" w:color="auto"/>
            <w:left w:val="none" w:sz="0" w:space="0" w:color="auto"/>
            <w:bottom w:val="none" w:sz="0" w:space="0" w:color="auto"/>
            <w:right w:val="none" w:sz="0" w:space="0" w:color="auto"/>
          </w:divBdr>
        </w:div>
        <w:div w:id="1393313525">
          <w:marLeft w:val="0"/>
          <w:marRight w:val="0"/>
          <w:marTop w:val="0"/>
          <w:marBottom w:val="0"/>
          <w:divBdr>
            <w:top w:val="none" w:sz="0" w:space="0" w:color="auto"/>
            <w:left w:val="none" w:sz="0" w:space="0" w:color="auto"/>
            <w:bottom w:val="none" w:sz="0" w:space="0" w:color="auto"/>
            <w:right w:val="none" w:sz="0" w:space="0" w:color="auto"/>
          </w:divBdr>
        </w:div>
        <w:div w:id="1466701011">
          <w:marLeft w:val="720"/>
          <w:marRight w:val="0"/>
          <w:marTop w:val="0"/>
          <w:marBottom w:val="0"/>
          <w:divBdr>
            <w:top w:val="none" w:sz="0" w:space="0" w:color="auto"/>
            <w:left w:val="none" w:sz="0" w:space="0" w:color="auto"/>
            <w:bottom w:val="none" w:sz="0" w:space="0" w:color="auto"/>
            <w:right w:val="none" w:sz="0" w:space="0" w:color="auto"/>
          </w:divBdr>
        </w:div>
        <w:div w:id="1509827238">
          <w:marLeft w:val="720"/>
          <w:marRight w:val="0"/>
          <w:marTop w:val="0"/>
          <w:marBottom w:val="0"/>
          <w:divBdr>
            <w:top w:val="none" w:sz="0" w:space="0" w:color="auto"/>
            <w:left w:val="none" w:sz="0" w:space="0" w:color="auto"/>
            <w:bottom w:val="none" w:sz="0" w:space="0" w:color="auto"/>
            <w:right w:val="none" w:sz="0" w:space="0" w:color="auto"/>
          </w:divBdr>
        </w:div>
        <w:div w:id="1568950527">
          <w:marLeft w:val="0"/>
          <w:marRight w:val="0"/>
          <w:marTop w:val="0"/>
          <w:marBottom w:val="0"/>
          <w:divBdr>
            <w:top w:val="none" w:sz="0" w:space="0" w:color="auto"/>
            <w:left w:val="none" w:sz="0" w:space="0" w:color="auto"/>
            <w:bottom w:val="none" w:sz="0" w:space="0" w:color="auto"/>
            <w:right w:val="none" w:sz="0" w:space="0" w:color="auto"/>
          </w:divBdr>
        </w:div>
        <w:div w:id="1695379192">
          <w:marLeft w:val="720"/>
          <w:marRight w:val="0"/>
          <w:marTop w:val="0"/>
          <w:marBottom w:val="0"/>
          <w:divBdr>
            <w:top w:val="none" w:sz="0" w:space="0" w:color="auto"/>
            <w:left w:val="none" w:sz="0" w:space="0" w:color="auto"/>
            <w:bottom w:val="none" w:sz="0" w:space="0" w:color="auto"/>
            <w:right w:val="none" w:sz="0" w:space="0" w:color="auto"/>
          </w:divBdr>
        </w:div>
        <w:div w:id="1726101661">
          <w:marLeft w:val="720"/>
          <w:marRight w:val="0"/>
          <w:marTop w:val="0"/>
          <w:marBottom w:val="0"/>
          <w:divBdr>
            <w:top w:val="none" w:sz="0" w:space="0" w:color="auto"/>
            <w:left w:val="none" w:sz="0" w:space="0" w:color="auto"/>
            <w:bottom w:val="none" w:sz="0" w:space="0" w:color="auto"/>
            <w:right w:val="none" w:sz="0" w:space="0" w:color="auto"/>
          </w:divBdr>
        </w:div>
        <w:div w:id="1737971737">
          <w:marLeft w:val="720"/>
          <w:marRight w:val="0"/>
          <w:marTop w:val="0"/>
          <w:marBottom w:val="0"/>
          <w:divBdr>
            <w:top w:val="none" w:sz="0" w:space="0" w:color="auto"/>
            <w:left w:val="none" w:sz="0" w:space="0" w:color="auto"/>
            <w:bottom w:val="none" w:sz="0" w:space="0" w:color="auto"/>
            <w:right w:val="none" w:sz="0" w:space="0" w:color="auto"/>
          </w:divBdr>
        </w:div>
        <w:div w:id="1871868197">
          <w:marLeft w:val="720"/>
          <w:marRight w:val="0"/>
          <w:marTop w:val="0"/>
          <w:marBottom w:val="0"/>
          <w:divBdr>
            <w:top w:val="none" w:sz="0" w:space="0" w:color="auto"/>
            <w:left w:val="none" w:sz="0" w:space="0" w:color="auto"/>
            <w:bottom w:val="none" w:sz="0" w:space="0" w:color="auto"/>
            <w:right w:val="none" w:sz="0" w:space="0" w:color="auto"/>
          </w:divBdr>
        </w:div>
        <w:div w:id="1935235905">
          <w:marLeft w:val="720"/>
          <w:marRight w:val="0"/>
          <w:marTop w:val="0"/>
          <w:marBottom w:val="0"/>
          <w:divBdr>
            <w:top w:val="none" w:sz="0" w:space="0" w:color="auto"/>
            <w:left w:val="none" w:sz="0" w:space="0" w:color="auto"/>
            <w:bottom w:val="none" w:sz="0" w:space="0" w:color="auto"/>
            <w:right w:val="none" w:sz="0" w:space="0" w:color="auto"/>
          </w:divBdr>
        </w:div>
        <w:div w:id="2119834963">
          <w:marLeft w:val="0"/>
          <w:marRight w:val="0"/>
          <w:marTop w:val="0"/>
          <w:marBottom w:val="0"/>
          <w:divBdr>
            <w:top w:val="none" w:sz="0" w:space="0" w:color="auto"/>
            <w:left w:val="none" w:sz="0" w:space="0" w:color="auto"/>
            <w:bottom w:val="none" w:sz="0" w:space="0" w:color="auto"/>
            <w:right w:val="none" w:sz="0" w:space="0" w:color="auto"/>
          </w:divBdr>
        </w:div>
      </w:divsChild>
    </w:div>
    <w:div w:id="1669745122">
      <w:bodyDiv w:val="1"/>
      <w:marLeft w:val="0"/>
      <w:marRight w:val="0"/>
      <w:marTop w:val="0"/>
      <w:marBottom w:val="0"/>
      <w:divBdr>
        <w:top w:val="none" w:sz="0" w:space="0" w:color="auto"/>
        <w:left w:val="none" w:sz="0" w:space="0" w:color="auto"/>
        <w:bottom w:val="none" w:sz="0" w:space="0" w:color="auto"/>
        <w:right w:val="none" w:sz="0" w:space="0" w:color="auto"/>
      </w:divBdr>
    </w:div>
    <w:div w:id="1686057995">
      <w:bodyDiv w:val="1"/>
      <w:marLeft w:val="0"/>
      <w:marRight w:val="0"/>
      <w:marTop w:val="0"/>
      <w:marBottom w:val="0"/>
      <w:divBdr>
        <w:top w:val="none" w:sz="0" w:space="0" w:color="auto"/>
        <w:left w:val="none" w:sz="0" w:space="0" w:color="auto"/>
        <w:bottom w:val="none" w:sz="0" w:space="0" w:color="auto"/>
        <w:right w:val="none" w:sz="0" w:space="0" w:color="auto"/>
      </w:divBdr>
    </w:div>
    <w:div w:id="1763990686">
      <w:bodyDiv w:val="1"/>
      <w:marLeft w:val="0"/>
      <w:marRight w:val="0"/>
      <w:marTop w:val="0"/>
      <w:marBottom w:val="0"/>
      <w:divBdr>
        <w:top w:val="none" w:sz="0" w:space="0" w:color="auto"/>
        <w:left w:val="none" w:sz="0" w:space="0" w:color="auto"/>
        <w:bottom w:val="none" w:sz="0" w:space="0" w:color="auto"/>
        <w:right w:val="none" w:sz="0" w:space="0" w:color="auto"/>
      </w:divBdr>
    </w:div>
    <w:div w:id="1827435198">
      <w:bodyDiv w:val="1"/>
      <w:marLeft w:val="0"/>
      <w:marRight w:val="0"/>
      <w:marTop w:val="0"/>
      <w:marBottom w:val="0"/>
      <w:divBdr>
        <w:top w:val="none" w:sz="0" w:space="0" w:color="auto"/>
        <w:left w:val="none" w:sz="0" w:space="0" w:color="auto"/>
        <w:bottom w:val="none" w:sz="0" w:space="0" w:color="auto"/>
        <w:right w:val="none" w:sz="0" w:space="0" w:color="auto"/>
      </w:divBdr>
    </w:div>
    <w:div w:id="1890453472">
      <w:bodyDiv w:val="1"/>
      <w:marLeft w:val="0"/>
      <w:marRight w:val="0"/>
      <w:marTop w:val="0"/>
      <w:marBottom w:val="0"/>
      <w:divBdr>
        <w:top w:val="none" w:sz="0" w:space="0" w:color="auto"/>
        <w:left w:val="none" w:sz="0" w:space="0" w:color="auto"/>
        <w:bottom w:val="none" w:sz="0" w:space="0" w:color="auto"/>
        <w:right w:val="none" w:sz="0" w:space="0" w:color="auto"/>
      </w:divBdr>
    </w:div>
    <w:div w:id="1926331817">
      <w:bodyDiv w:val="1"/>
      <w:marLeft w:val="0"/>
      <w:marRight w:val="0"/>
      <w:marTop w:val="0"/>
      <w:marBottom w:val="0"/>
      <w:divBdr>
        <w:top w:val="none" w:sz="0" w:space="0" w:color="auto"/>
        <w:left w:val="none" w:sz="0" w:space="0" w:color="auto"/>
        <w:bottom w:val="none" w:sz="0" w:space="0" w:color="auto"/>
        <w:right w:val="none" w:sz="0" w:space="0" w:color="auto"/>
      </w:divBdr>
    </w:div>
    <w:div w:id="1954970245">
      <w:bodyDiv w:val="1"/>
      <w:marLeft w:val="0"/>
      <w:marRight w:val="0"/>
      <w:marTop w:val="0"/>
      <w:marBottom w:val="0"/>
      <w:divBdr>
        <w:top w:val="none" w:sz="0" w:space="0" w:color="auto"/>
        <w:left w:val="none" w:sz="0" w:space="0" w:color="auto"/>
        <w:bottom w:val="none" w:sz="0" w:space="0" w:color="auto"/>
        <w:right w:val="none" w:sz="0" w:space="0" w:color="auto"/>
      </w:divBdr>
    </w:div>
    <w:div w:id="2029022917">
      <w:bodyDiv w:val="1"/>
      <w:marLeft w:val="0"/>
      <w:marRight w:val="0"/>
      <w:marTop w:val="0"/>
      <w:marBottom w:val="0"/>
      <w:divBdr>
        <w:top w:val="none" w:sz="0" w:space="0" w:color="auto"/>
        <w:left w:val="none" w:sz="0" w:space="0" w:color="auto"/>
        <w:bottom w:val="none" w:sz="0" w:space="0" w:color="auto"/>
        <w:right w:val="none" w:sz="0" w:space="0" w:color="auto"/>
      </w:divBdr>
    </w:div>
    <w:div w:id="2122219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JCU.zoom.us/j/93354644426?pwd=QXZNN0laUUF4VGFiVHFLYWpMeFIz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D'Aloisio, Sally</dc:creator>
  <cp:keywords/>
  <dc:description/>
  <cp:lastModifiedBy>Jennifer Fitzgerald</cp:lastModifiedBy>
  <cp:revision>28</cp:revision>
  <cp:lastPrinted>2021-02-09T01:52:00Z</cp:lastPrinted>
  <dcterms:created xsi:type="dcterms:W3CDTF">2021-02-09T03:11:00Z</dcterms:created>
  <dcterms:modified xsi:type="dcterms:W3CDTF">2021-02-09T03:42:00Z</dcterms:modified>
</cp:coreProperties>
</file>